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410"/>
        <w:gridCol w:w="2240"/>
      </w:tblGrid>
      <w:tr w:rsidR="002F24BC" w:rsidRPr="00210F09" w14:paraId="063844D9" w14:textId="77777777" w:rsidTr="00B409A2">
        <w:trPr>
          <w:trHeight w:val="1853"/>
        </w:trPr>
        <w:tc>
          <w:tcPr>
            <w:tcW w:w="2250" w:type="dxa"/>
            <w:tcBorders>
              <w:right w:val="single" w:sz="4" w:space="0" w:color="auto"/>
            </w:tcBorders>
          </w:tcPr>
          <w:p w14:paraId="44D27A62" w14:textId="59ADD3CC" w:rsidR="00B409A2" w:rsidRDefault="00B409A2" w:rsidP="00DB783B">
            <w:pPr>
              <w:spacing w:after="0" w:line="240" w:lineRule="auto"/>
              <w:jc w:val="center"/>
              <w:rPr>
                <w:rFonts w:ascii="Trebuchet MS" w:eastAsia="Times New Roman" w:hAnsi="Trebuchet MS" w:cs="Arial"/>
                <w:b/>
                <w:bCs/>
                <w:sz w:val="20"/>
                <w:szCs w:val="20"/>
              </w:rPr>
            </w:pPr>
          </w:p>
          <w:p w14:paraId="6CAE04DD" w14:textId="3626F544" w:rsidR="002F24BC" w:rsidRPr="00210F09" w:rsidRDefault="0073092F" w:rsidP="00DB783B">
            <w:pPr>
              <w:spacing w:after="0" w:line="240" w:lineRule="auto"/>
              <w:jc w:val="center"/>
              <w:rPr>
                <w:rFonts w:ascii="Trebuchet MS" w:eastAsia="Times New Roman" w:hAnsi="Trebuchet MS" w:cs="Arial"/>
                <w:b/>
                <w:bCs/>
                <w:sz w:val="20"/>
                <w:szCs w:val="20"/>
              </w:rPr>
            </w:pPr>
            <w:r>
              <w:rPr>
                <w:rFonts w:ascii="Trebuchet MS" w:eastAsia="Times New Roman" w:hAnsi="Trebuchet MS" w:cs="Arial"/>
                <w:b/>
                <w:bCs/>
                <w:sz w:val="20"/>
                <w:szCs w:val="20"/>
              </w:rPr>
              <w:t>BIROUL JURIDIC</w:t>
            </w:r>
          </w:p>
        </w:tc>
        <w:tc>
          <w:tcPr>
            <w:tcW w:w="5410" w:type="dxa"/>
            <w:tcBorders>
              <w:left w:val="single" w:sz="4" w:space="0" w:color="auto"/>
            </w:tcBorders>
          </w:tcPr>
          <w:p w14:paraId="6AFD9269" w14:textId="77777777" w:rsidR="002F24BC" w:rsidRPr="00210F09" w:rsidRDefault="002F24BC" w:rsidP="00A31693">
            <w:pPr>
              <w:keepNext/>
              <w:spacing w:after="0" w:line="288" w:lineRule="auto"/>
              <w:jc w:val="center"/>
              <w:outlineLvl w:val="3"/>
              <w:rPr>
                <w:rFonts w:ascii="Trebuchet MS" w:eastAsia="Times New Roman" w:hAnsi="Trebuchet MS" w:cs="Arial"/>
                <w:b/>
                <w:caps/>
                <w:sz w:val="20"/>
                <w:szCs w:val="20"/>
              </w:rPr>
            </w:pPr>
          </w:p>
          <w:p w14:paraId="1CE6B75D" w14:textId="77777777" w:rsidR="002F24BC" w:rsidRPr="00210F09" w:rsidRDefault="002F24BC" w:rsidP="00A31693">
            <w:pPr>
              <w:spacing w:after="0" w:line="240" w:lineRule="auto"/>
              <w:rPr>
                <w:rFonts w:ascii="Trebuchet MS" w:eastAsia="Times New Roman" w:hAnsi="Trebuchet MS" w:cs="Arial"/>
                <w:b/>
                <w:bCs/>
                <w:sz w:val="20"/>
                <w:szCs w:val="20"/>
              </w:rPr>
            </w:pPr>
            <w:r>
              <w:rPr>
                <w:noProof/>
              </w:rPr>
              <w:drawing>
                <wp:inline distT="0" distB="0" distL="0" distR="0" wp14:anchorId="37B5E185" wp14:editId="7F1AE672">
                  <wp:extent cx="3298482" cy="808892"/>
                  <wp:effectExtent l="0" t="0" r="0" b="0"/>
                  <wp:docPr id="4" name="Picture 3">
                    <a:extLst xmlns:a="http://schemas.openxmlformats.org/drawingml/2006/main">
                      <a:ext uri="{FF2B5EF4-FFF2-40B4-BE49-F238E27FC236}">
                        <a16:creationId xmlns:a16="http://schemas.microsoft.com/office/drawing/2014/main" id="{838754E8-724B-333C-C766-B3F2E29927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38754E8-724B-333C-C766-B3F2E29927E0}"/>
                              </a:ext>
                            </a:extLst>
                          </pic:cNvPr>
                          <pic:cNvPicPr>
                            <a:picLocks noChangeAspect="1"/>
                          </pic:cNvPicPr>
                        </pic:nvPicPr>
                        <pic:blipFill>
                          <a:blip r:embed="rId8"/>
                          <a:stretch>
                            <a:fillRect/>
                          </a:stretch>
                        </pic:blipFill>
                        <pic:spPr>
                          <a:xfrm>
                            <a:off x="0" y="0"/>
                            <a:ext cx="3309614" cy="811622"/>
                          </a:xfrm>
                          <a:prstGeom prst="rect">
                            <a:avLst/>
                          </a:prstGeom>
                        </pic:spPr>
                      </pic:pic>
                    </a:graphicData>
                  </a:graphic>
                </wp:inline>
              </w:drawing>
            </w:r>
          </w:p>
        </w:tc>
        <w:tc>
          <w:tcPr>
            <w:tcW w:w="2240" w:type="dxa"/>
          </w:tcPr>
          <w:p w14:paraId="67349516" w14:textId="77777777" w:rsidR="00B409A2" w:rsidRDefault="00B409A2" w:rsidP="00A31693">
            <w:pPr>
              <w:spacing w:after="0" w:line="240" w:lineRule="auto"/>
              <w:jc w:val="center"/>
              <w:rPr>
                <w:rFonts w:ascii="Trebuchet MS" w:eastAsia="Times New Roman" w:hAnsi="Trebuchet MS" w:cs="Arial"/>
                <w:b/>
                <w:bCs/>
                <w:sz w:val="20"/>
                <w:szCs w:val="20"/>
              </w:rPr>
            </w:pPr>
          </w:p>
          <w:p w14:paraId="78E86359" w14:textId="5BB2EAC9" w:rsidR="002F24BC" w:rsidRPr="00210F09" w:rsidRDefault="002F24BC" w:rsidP="00DB783B">
            <w:pPr>
              <w:spacing w:after="0" w:line="240" w:lineRule="auto"/>
              <w:jc w:val="center"/>
              <w:rPr>
                <w:rFonts w:ascii="Trebuchet MS" w:eastAsia="Times New Roman" w:hAnsi="Trebuchet MS" w:cs="Arial"/>
                <w:b/>
                <w:bCs/>
                <w:sz w:val="20"/>
                <w:szCs w:val="20"/>
              </w:rPr>
            </w:pPr>
          </w:p>
        </w:tc>
      </w:tr>
    </w:tbl>
    <w:p w14:paraId="6915DE4E" w14:textId="082F16EF" w:rsidR="00FA6236" w:rsidRDefault="00FA6236" w:rsidP="00B23361">
      <w:pPr>
        <w:rPr>
          <w:rFonts w:ascii="Trebuchet MS" w:hAnsi="Trebuchet MS"/>
          <w:b/>
          <w:bCs/>
          <w:sz w:val="24"/>
          <w:szCs w:val="24"/>
        </w:rPr>
      </w:pPr>
    </w:p>
    <w:tbl>
      <w:tblPr>
        <w:tblStyle w:val="TableGrid"/>
        <w:tblpPr w:leftFromText="180" w:rightFromText="180" w:vertAnchor="text" w:horzAnchor="margin" w:tblpXSpec="center" w:tblpY="209"/>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74"/>
      </w:tblGrid>
      <w:tr w:rsidR="002F24BC" w14:paraId="42C116C3" w14:textId="77777777" w:rsidTr="002F24BC">
        <w:trPr>
          <w:trHeight w:val="354"/>
        </w:trPr>
        <w:tc>
          <w:tcPr>
            <w:tcW w:w="5174" w:type="dxa"/>
          </w:tcPr>
          <w:p w14:paraId="24CC0AA5" w14:textId="080F4D4F" w:rsidR="002F24BC" w:rsidRDefault="00B87336" w:rsidP="002F24BC">
            <w:pPr>
              <w:jc w:val="center"/>
              <w:rPr>
                <w:rFonts w:ascii="Trebuchet MS" w:hAnsi="Trebuchet MS"/>
                <w:b/>
                <w:bCs/>
                <w:sz w:val="24"/>
                <w:szCs w:val="24"/>
              </w:rPr>
            </w:pPr>
            <w:r>
              <w:rPr>
                <w:rFonts w:ascii="Trebuchet MS" w:hAnsi="Trebuchet MS"/>
                <w:b/>
                <w:bCs/>
                <w:sz w:val="24"/>
                <w:szCs w:val="24"/>
              </w:rPr>
              <w:t>DESCRIEREA POSTULUI</w:t>
            </w:r>
          </w:p>
        </w:tc>
      </w:tr>
    </w:tbl>
    <w:p w14:paraId="5DC1F5EF" w14:textId="77777777" w:rsidR="002F24BC" w:rsidRDefault="002F24BC" w:rsidP="00B23361">
      <w:pPr>
        <w:rPr>
          <w:rFonts w:ascii="Trebuchet MS" w:hAnsi="Trebuchet MS"/>
          <w:b/>
          <w:bCs/>
          <w:sz w:val="24"/>
          <w:szCs w:val="24"/>
        </w:rPr>
      </w:pPr>
    </w:p>
    <w:p w14:paraId="6AE8FDE7" w14:textId="77777777" w:rsidR="002F24BC" w:rsidRDefault="002F24BC" w:rsidP="00B23361">
      <w:pPr>
        <w:rPr>
          <w:rFonts w:ascii="Trebuchet MS" w:hAnsi="Trebuchet MS"/>
          <w:b/>
          <w:bCs/>
          <w:sz w:val="24"/>
          <w:szCs w:val="24"/>
        </w:rPr>
      </w:pPr>
    </w:p>
    <w:p w14:paraId="123637CD" w14:textId="46B8E592" w:rsidR="00D651B4" w:rsidRPr="00B409A2" w:rsidRDefault="005B05F1" w:rsidP="00D651B4">
      <w:pPr>
        <w:rPr>
          <w:rFonts w:ascii="Trebuchet MS" w:hAnsi="Trebuchet MS"/>
          <w:sz w:val="24"/>
          <w:szCs w:val="24"/>
        </w:rPr>
      </w:pPr>
      <w:r>
        <w:rPr>
          <w:rFonts w:ascii="Trebuchet MS" w:hAnsi="Trebuchet MS"/>
          <w:b/>
          <w:bCs/>
          <w:sz w:val="24"/>
          <w:szCs w:val="24"/>
        </w:rPr>
        <w:t>1</w:t>
      </w:r>
      <w:r w:rsidR="00697F0B" w:rsidRPr="00697F0B">
        <w:rPr>
          <w:rFonts w:ascii="Trebuchet MS" w:hAnsi="Trebuchet MS"/>
          <w:b/>
          <w:bCs/>
          <w:sz w:val="24"/>
          <w:szCs w:val="24"/>
        </w:rPr>
        <w:t>.</w:t>
      </w:r>
      <w:r w:rsidR="001179E2" w:rsidRPr="00697F0B">
        <w:rPr>
          <w:rFonts w:ascii="Trebuchet MS" w:hAnsi="Trebuchet MS"/>
          <w:b/>
          <w:bCs/>
          <w:sz w:val="24"/>
          <w:szCs w:val="24"/>
        </w:rPr>
        <w:t>Denumirea postului</w:t>
      </w:r>
      <w:r w:rsidR="001179E2" w:rsidRPr="00DD31E1">
        <w:rPr>
          <w:rFonts w:ascii="Trebuchet MS" w:hAnsi="Trebuchet MS"/>
          <w:sz w:val="24"/>
          <w:szCs w:val="24"/>
        </w:rPr>
        <w:t>:</w:t>
      </w:r>
      <w:r w:rsidR="009E0B4A">
        <w:rPr>
          <w:rFonts w:ascii="Trebuchet MS" w:hAnsi="Trebuchet MS"/>
          <w:sz w:val="24"/>
          <w:szCs w:val="24"/>
        </w:rPr>
        <w:t xml:space="preserve"> </w:t>
      </w:r>
      <w:r w:rsidR="0073092F">
        <w:rPr>
          <w:rFonts w:ascii="Trebuchet MS" w:hAnsi="Trebuchet MS"/>
          <w:sz w:val="24"/>
          <w:szCs w:val="24"/>
        </w:rPr>
        <w:t>Consilier juridic</w:t>
      </w:r>
    </w:p>
    <w:p w14:paraId="45076C0B" w14:textId="1C4D3991" w:rsidR="00D651B4" w:rsidRDefault="005B05F1" w:rsidP="00D651B4">
      <w:pPr>
        <w:rPr>
          <w:rFonts w:ascii="Trebuchet MS" w:hAnsi="Trebuchet MS"/>
          <w:sz w:val="24"/>
          <w:szCs w:val="24"/>
        </w:rPr>
      </w:pPr>
      <w:r>
        <w:rPr>
          <w:rFonts w:ascii="Trebuchet MS" w:hAnsi="Trebuchet MS"/>
          <w:b/>
          <w:bCs/>
          <w:sz w:val="24"/>
          <w:szCs w:val="24"/>
        </w:rPr>
        <w:t>2</w:t>
      </w:r>
      <w:r w:rsidR="00D651B4" w:rsidRPr="00697F0B">
        <w:rPr>
          <w:rFonts w:ascii="Trebuchet MS" w:hAnsi="Trebuchet MS"/>
          <w:b/>
          <w:bCs/>
          <w:sz w:val="24"/>
          <w:szCs w:val="24"/>
        </w:rPr>
        <w:t>.Nivelul postului</w:t>
      </w:r>
      <w:r w:rsidR="00D651B4" w:rsidRPr="00DD31E1">
        <w:rPr>
          <w:rFonts w:ascii="Trebuchet MS" w:hAnsi="Trebuchet MS"/>
          <w:sz w:val="24"/>
          <w:szCs w:val="24"/>
        </w:rPr>
        <w:t xml:space="preserve">:  </w:t>
      </w:r>
      <w:r w:rsidR="00D651B4" w:rsidRPr="00B409A2">
        <w:rPr>
          <w:rFonts w:ascii="Trebuchet MS" w:hAnsi="Trebuchet MS"/>
          <w:sz w:val="24"/>
          <w:szCs w:val="24"/>
        </w:rPr>
        <w:t>execuție</w:t>
      </w:r>
      <w:r w:rsidR="00D651B4" w:rsidRPr="009E0B4A">
        <w:rPr>
          <w:rFonts w:ascii="Trebuchet MS" w:hAnsi="Trebuchet MS"/>
          <w:b/>
          <w:bCs/>
          <w:sz w:val="24"/>
          <w:szCs w:val="24"/>
        </w:rPr>
        <w:tab/>
      </w:r>
      <w:r w:rsidR="00D651B4">
        <w:rPr>
          <w:rFonts w:ascii="Trebuchet MS" w:hAnsi="Trebuchet MS"/>
          <w:sz w:val="24"/>
          <w:szCs w:val="24"/>
        </w:rPr>
        <w:t xml:space="preserve"> </w:t>
      </w:r>
      <w:r w:rsidR="00D651B4" w:rsidRPr="00DD31E1">
        <w:rPr>
          <w:rFonts w:ascii="Trebuchet MS" w:hAnsi="Trebuchet MS"/>
          <w:sz w:val="24"/>
          <w:szCs w:val="24"/>
        </w:rPr>
        <w:tab/>
      </w:r>
      <w:r w:rsidR="00D651B4" w:rsidRPr="00DD31E1">
        <w:rPr>
          <w:rFonts w:ascii="Trebuchet MS" w:hAnsi="Trebuchet MS"/>
          <w:sz w:val="24"/>
          <w:szCs w:val="24"/>
        </w:rPr>
        <w:tab/>
      </w:r>
      <w:r w:rsidR="00D651B4" w:rsidRPr="00DD31E1">
        <w:rPr>
          <w:rFonts w:ascii="Trebuchet MS" w:hAnsi="Trebuchet MS"/>
          <w:sz w:val="24"/>
          <w:szCs w:val="24"/>
        </w:rPr>
        <w:tab/>
      </w:r>
    </w:p>
    <w:p w14:paraId="48C8C128" w14:textId="39940AE0" w:rsidR="00D651B4" w:rsidRPr="00EA5D51" w:rsidRDefault="005B05F1" w:rsidP="00D651B4">
      <w:pPr>
        <w:jc w:val="both"/>
        <w:rPr>
          <w:rFonts w:ascii="Trebuchet MS" w:hAnsi="Trebuchet MS"/>
          <w:color w:val="FF0000"/>
          <w:sz w:val="24"/>
          <w:szCs w:val="24"/>
        </w:rPr>
      </w:pPr>
      <w:r>
        <w:rPr>
          <w:rFonts w:ascii="Trebuchet MS" w:hAnsi="Trebuchet MS"/>
          <w:b/>
          <w:bCs/>
          <w:sz w:val="24"/>
          <w:szCs w:val="24"/>
        </w:rPr>
        <w:t>3</w:t>
      </w:r>
      <w:r w:rsidR="00D651B4" w:rsidRPr="00697F0B">
        <w:rPr>
          <w:rFonts w:ascii="Trebuchet MS" w:hAnsi="Trebuchet MS"/>
          <w:b/>
          <w:bCs/>
          <w:sz w:val="24"/>
          <w:szCs w:val="24"/>
        </w:rPr>
        <w:t>.Scopul postului</w:t>
      </w:r>
      <w:r w:rsidR="00D651B4">
        <w:rPr>
          <w:rFonts w:ascii="Trebuchet MS" w:hAnsi="Trebuchet MS"/>
          <w:sz w:val="24"/>
          <w:szCs w:val="24"/>
        </w:rPr>
        <w:t xml:space="preserve">: </w:t>
      </w:r>
      <w:r w:rsidR="00684C17" w:rsidRPr="002D05D9">
        <w:rPr>
          <w:rFonts w:ascii="Trebuchet MS" w:hAnsi="Trebuchet MS"/>
          <w:sz w:val="24"/>
          <w:szCs w:val="24"/>
        </w:rPr>
        <w:t>Asigurarea apărării drepturilor si intereselor legitime ale ADR Sud Muntenia în conformitate cu Constituția și legile tării. Consilierul juridic asigură apărarea drepturilor si intereselor legitime ale ADR Sud Muntenia în conformitate cu Constituția și legile țării. În activitatea sa, consilierul juridic asigură consultanță și asistență de specialitate pentru toate structurile ADR Sud Muntenia</w:t>
      </w:r>
      <w:r>
        <w:rPr>
          <w:rFonts w:ascii="Trebuchet MS" w:hAnsi="Trebuchet MS"/>
          <w:sz w:val="24"/>
          <w:szCs w:val="24"/>
        </w:rPr>
        <w:t>.</w:t>
      </w:r>
      <w:r w:rsidR="00D651B4">
        <w:rPr>
          <w:rFonts w:ascii="Trebuchet MS" w:hAnsi="Trebuchet MS"/>
          <w:sz w:val="24"/>
          <w:szCs w:val="24"/>
        </w:rPr>
        <w:t xml:space="preserve">  </w:t>
      </w:r>
      <w:r w:rsidR="00D651B4" w:rsidRPr="001179E2">
        <w:rPr>
          <w:rFonts w:ascii="Trebuchet MS" w:hAnsi="Trebuchet MS"/>
          <w:sz w:val="24"/>
          <w:szCs w:val="24"/>
        </w:rPr>
        <w:t xml:space="preserve"> </w:t>
      </w:r>
    </w:p>
    <w:p w14:paraId="164E6423" w14:textId="6C786122" w:rsidR="00D651B4" w:rsidRDefault="005B05F1" w:rsidP="00D651B4">
      <w:pPr>
        <w:rPr>
          <w:rFonts w:ascii="Trebuchet MS" w:hAnsi="Trebuchet MS"/>
          <w:sz w:val="24"/>
          <w:szCs w:val="24"/>
        </w:rPr>
      </w:pPr>
      <w:r>
        <w:rPr>
          <w:rFonts w:ascii="Trebuchet MS" w:hAnsi="Trebuchet MS"/>
          <w:b/>
          <w:bCs/>
          <w:sz w:val="24"/>
          <w:szCs w:val="24"/>
        </w:rPr>
        <w:t>4</w:t>
      </w:r>
      <w:r w:rsidR="00D651B4">
        <w:rPr>
          <w:rFonts w:ascii="Trebuchet MS" w:hAnsi="Trebuchet MS"/>
          <w:b/>
          <w:bCs/>
          <w:sz w:val="24"/>
          <w:szCs w:val="24"/>
        </w:rPr>
        <w:t>.</w:t>
      </w:r>
      <w:r w:rsidR="00D651B4" w:rsidRPr="00697F0B">
        <w:rPr>
          <w:rFonts w:ascii="Trebuchet MS" w:hAnsi="Trebuchet MS"/>
          <w:b/>
          <w:bCs/>
          <w:sz w:val="24"/>
          <w:szCs w:val="24"/>
        </w:rPr>
        <w:t>Cerințe pentru ocuparea postului</w:t>
      </w:r>
      <w:r w:rsidR="00D651B4">
        <w:rPr>
          <w:rFonts w:ascii="Trebuchet MS" w:hAnsi="Trebuchet MS"/>
          <w:sz w:val="24"/>
          <w:szCs w:val="24"/>
        </w:rPr>
        <w:t xml:space="preserve">: </w:t>
      </w:r>
    </w:p>
    <w:p w14:paraId="54F26A8B" w14:textId="77777777" w:rsidR="00663A2C" w:rsidRPr="004A02ED" w:rsidRDefault="00663A2C" w:rsidP="00663A2C">
      <w:pPr>
        <w:pStyle w:val="ListParagraph"/>
        <w:numPr>
          <w:ilvl w:val="0"/>
          <w:numId w:val="4"/>
        </w:numPr>
        <w:ind w:left="284" w:hanging="284"/>
        <w:jc w:val="both"/>
        <w:rPr>
          <w:rFonts w:ascii="Trebuchet MS" w:hAnsi="Trebuchet MS"/>
          <w:sz w:val="24"/>
          <w:szCs w:val="24"/>
        </w:rPr>
      </w:pPr>
      <w:r w:rsidRPr="004A02ED">
        <w:rPr>
          <w:rFonts w:ascii="Trebuchet MS" w:hAnsi="Trebuchet MS" w:cs="Arial"/>
          <w:bCs/>
          <w:sz w:val="24"/>
          <w:szCs w:val="24"/>
          <w:lang w:eastAsia="ro-RO"/>
        </w:rPr>
        <w:t xml:space="preserve">Studii superioare absolvite cu diplomă de licență în </w:t>
      </w:r>
      <w:r>
        <w:rPr>
          <w:rFonts w:ascii="Trebuchet MS" w:hAnsi="Trebuchet MS" w:cs="Arial"/>
          <w:bCs/>
          <w:sz w:val="24"/>
          <w:szCs w:val="24"/>
          <w:lang w:eastAsia="ro-RO"/>
        </w:rPr>
        <w:t>ramura de știință</w:t>
      </w:r>
      <w:r w:rsidRPr="004A02ED">
        <w:rPr>
          <w:rFonts w:ascii="Trebuchet MS" w:hAnsi="Trebuchet MS" w:cs="Arial"/>
          <w:bCs/>
          <w:sz w:val="24"/>
          <w:szCs w:val="24"/>
          <w:lang w:eastAsia="ro-RO"/>
        </w:rPr>
        <w:t xml:space="preserve">: </w:t>
      </w:r>
      <w:r w:rsidRPr="004A02ED">
        <w:rPr>
          <w:rFonts w:ascii="Trebuchet MS" w:hAnsi="Trebuchet MS" w:cs="Arial"/>
          <w:b/>
          <w:sz w:val="24"/>
          <w:szCs w:val="24"/>
          <w:lang w:eastAsia="ro-RO"/>
        </w:rPr>
        <w:t xml:space="preserve">științe </w:t>
      </w:r>
      <w:r>
        <w:rPr>
          <w:rFonts w:ascii="Trebuchet MS" w:hAnsi="Trebuchet MS" w:cs="Arial"/>
          <w:b/>
          <w:sz w:val="24"/>
          <w:szCs w:val="24"/>
          <w:lang w:eastAsia="ro-RO"/>
        </w:rPr>
        <w:t>juridice</w:t>
      </w:r>
      <w:r w:rsidRPr="004A02ED">
        <w:rPr>
          <w:rFonts w:ascii="Trebuchet MS" w:hAnsi="Trebuchet MS" w:cs="Arial"/>
          <w:bCs/>
          <w:sz w:val="24"/>
          <w:szCs w:val="24"/>
          <w:lang w:eastAsia="ro-RO"/>
        </w:rPr>
        <w:t xml:space="preserve"> (conform nomenclatorului domeniilor și al specializărilor/ programelor de studii universitare)</w:t>
      </w:r>
    </w:p>
    <w:p w14:paraId="72EE33DB" w14:textId="77777777" w:rsidR="00663A2C" w:rsidRDefault="00663A2C" w:rsidP="00663A2C">
      <w:pPr>
        <w:pStyle w:val="ListParagraph"/>
        <w:numPr>
          <w:ilvl w:val="0"/>
          <w:numId w:val="4"/>
        </w:numPr>
        <w:ind w:left="284" w:hanging="284"/>
        <w:rPr>
          <w:rFonts w:ascii="Trebuchet MS" w:hAnsi="Trebuchet MS"/>
          <w:sz w:val="24"/>
          <w:szCs w:val="24"/>
        </w:rPr>
      </w:pPr>
      <w:r w:rsidRPr="009D6320">
        <w:rPr>
          <w:rFonts w:ascii="Trebuchet MS" w:hAnsi="Trebuchet MS"/>
          <w:sz w:val="24"/>
          <w:szCs w:val="24"/>
        </w:rPr>
        <w:t xml:space="preserve">Minim 1 an experiență în </w:t>
      </w:r>
      <w:r>
        <w:rPr>
          <w:rFonts w:ascii="Trebuchet MS" w:hAnsi="Trebuchet MS"/>
          <w:sz w:val="24"/>
          <w:szCs w:val="24"/>
        </w:rPr>
        <w:t>domeniul juridic;</w:t>
      </w:r>
    </w:p>
    <w:p w14:paraId="37483ED6" w14:textId="77777777" w:rsidR="00663A2C" w:rsidRPr="004A02ED" w:rsidRDefault="00663A2C" w:rsidP="00663A2C">
      <w:pPr>
        <w:pStyle w:val="ListParagraph"/>
        <w:numPr>
          <w:ilvl w:val="0"/>
          <w:numId w:val="4"/>
        </w:numPr>
        <w:ind w:left="284" w:hanging="284"/>
        <w:rPr>
          <w:rFonts w:ascii="Trebuchet MS" w:hAnsi="Trebuchet MS"/>
          <w:sz w:val="24"/>
          <w:szCs w:val="24"/>
        </w:rPr>
      </w:pPr>
      <w:r w:rsidRPr="004A02ED">
        <w:rPr>
          <w:rFonts w:ascii="Trebuchet MS" w:hAnsi="Trebuchet MS"/>
          <w:sz w:val="24"/>
          <w:szCs w:val="24"/>
        </w:rPr>
        <w:t>Capacitatea de a lucra în echipă;</w:t>
      </w:r>
    </w:p>
    <w:p w14:paraId="699F6F55" w14:textId="77777777" w:rsidR="00663A2C" w:rsidRPr="004A02ED" w:rsidRDefault="00663A2C" w:rsidP="00663A2C">
      <w:pPr>
        <w:pStyle w:val="ListParagraph"/>
        <w:numPr>
          <w:ilvl w:val="0"/>
          <w:numId w:val="4"/>
        </w:numPr>
        <w:ind w:left="284" w:hanging="284"/>
        <w:rPr>
          <w:rFonts w:ascii="Trebuchet MS" w:hAnsi="Trebuchet MS"/>
          <w:sz w:val="24"/>
          <w:szCs w:val="24"/>
        </w:rPr>
      </w:pPr>
      <w:r w:rsidRPr="004A02ED">
        <w:rPr>
          <w:rFonts w:ascii="Trebuchet MS" w:hAnsi="Trebuchet MS"/>
          <w:sz w:val="24"/>
          <w:szCs w:val="24"/>
        </w:rPr>
        <w:t>Capacitatea de a gestiona un volum variabil de muncă și de a respecta termenele stabilite;</w:t>
      </w:r>
    </w:p>
    <w:p w14:paraId="247EF6AF" w14:textId="77777777" w:rsidR="00663A2C" w:rsidRDefault="00663A2C" w:rsidP="00663A2C">
      <w:pPr>
        <w:pStyle w:val="ListParagraph"/>
        <w:numPr>
          <w:ilvl w:val="0"/>
          <w:numId w:val="4"/>
        </w:numPr>
        <w:ind w:left="284" w:hanging="284"/>
        <w:rPr>
          <w:rFonts w:ascii="Trebuchet MS" w:hAnsi="Trebuchet MS"/>
          <w:sz w:val="24"/>
          <w:szCs w:val="24"/>
        </w:rPr>
      </w:pPr>
      <w:r w:rsidRPr="004A02ED">
        <w:rPr>
          <w:rFonts w:ascii="Trebuchet MS" w:hAnsi="Trebuchet MS"/>
          <w:sz w:val="24"/>
          <w:szCs w:val="24"/>
        </w:rPr>
        <w:t>Abilități de analiză, gestionare și prelucrare a informațiilor</w:t>
      </w:r>
      <w:r>
        <w:rPr>
          <w:rFonts w:ascii="Trebuchet MS" w:hAnsi="Trebuchet MS"/>
          <w:sz w:val="24"/>
          <w:szCs w:val="24"/>
        </w:rPr>
        <w:t>;</w:t>
      </w:r>
    </w:p>
    <w:p w14:paraId="0DFEF93B" w14:textId="35CA5325" w:rsidR="005B05F1" w:rsidRPr="00663A2C" w:rsidRDefault="00663A2C" w:rsidP="00663A2C">
      <w:pPr>
        <w:pStyle w:val="ListParagraph"/>
        <w:numPr>
          <w:ilvl w:val="0"/>
          <w:numId w:val="4"/>
        </w:numPr>
        <w:ind w:left="284" w:hanging="284"/>
        <w:rPr>
          <w:rFonts w:ascii="Trebuchet MS" w:hAnsi="Trebuchet MS"/>
          <w:sz w:val="24"/>
          <w:szCs w:val="24"/>
        </w:rPr>
      </w:pPr>
      <w:r w:rsidRPr="00663A2C">
        <w:rPr>
          <w:rFonts w:ascii="Trebuchet MS" w:hAnsi="Trebuchet MS" w:cs="Arial"/>
          <w:bCs/>
          <w:sz w:val="24"/>
          <w:szCs w:val="24"/>
          <w:lang w:eastAsia="ro-RO"/>
        </w:rPr>
        <w:t>Disponibilitate pentru deplasări în regiune și în țară</w:t>
      </w:r>
      <w:r w:rsidR="005B05F1" w:rsidRPr="00663A2C">
        <w:rPr>
          <w:rFonts w:ascii="Trebuchet MS" w:hAnsi="Trebuchet MS" w:cs="Arial"/>
          <w:bCs/>
          <w:sz w:val="24"/>
          <w:szCs w:val="24"/>
          <w:lang w:eastAsia="ro-RO"/>
        </w:rPr>
        <w:t>.</w:t>
      </w:r>
    </w:p>
    <w:p w14:paraId="52FB663C" w14:textId="06750FA3" w:rsidR="001179E2" w:rsidRDefault="005B05F1" w:rsidP="001179E2">
      <w:pPr>
        <w:rPr>
          <w:rFonts w:ascii="Trebuchet MS" w:hAnsi="Trebuchet MS"/>
          <w:sz w:val="24"/>
          <w:szCs w:val="24"/>
        </w:rPr>
      </w:pPr>
      <w:r>
        <w:rPr>
          <w:rFonts w:ascii="Trebuchet MS" w:hAnsi="Trebuchet MS"/>
          <w:b/>
          <w:bCs/>
          <w:sz w:val="24"/>
          <w:szCs w:val="24"/>
        </w:rPr>
        <w:t>5</w:t>
      </w:r>
      <w:r w:rsidR="00697F0B">
        <w:rPr>
          <w:rFonts w:ascii="Trebuchet MS" w:hAnsi="Trebuchet MS"/>
          <w:b/>
          <w:bCs/>
          <w:sz w:val="24"/>
          <w:szCs w:val="24"/>
        </w:rPr>
        <w:t>.</w:t>
      </w:r>
      <w:r w:rsidR="001179E2" w:rsidRPr="00697F0B">
        <w:rPr>
          <w:rFonts w:ascii="Trebuchet MS" w:hAnsi="Trebuchet MS"/>
          <w:b/>
          <w:bCs/>
          <w:sz w:val="24"/>
          <w:szCs w:val="24"/>
        </w:rPr>
        <w:t>Atribuțiile ocupantului postului</w:t>
      </w:r>
      <w:r w:rsidR="001179E2" w:rsidRPr="001179E2">
        <w:rPr>
          <w:rFonts w:ascii="Trebuchet MS" w:hAnsi="Trebuchet MS"/>
          <w:sz w:val="24"/>
          <w:szCs w:val="24"/>
        </w:rPr>
        <w:t>:</w:t>
      </w:r>
    </w:p>
    <w:p w14:paraId="17DEC7E8"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bookmarkStart w:id="0" w:name="_Hlk146204706"/>
      <w:proofErr w:type="spellStart"/>
      <w:r w:rsidRPr="002D05D9">
        <w:rPr>
          <w:rFonts w:ascii="Trebuchet MS" w:hAnsi="Trebuchet MS"/>
          <w:sz w:val="24"/>
          <w:szCs w:val="24"/>
        </w:rPr>
        <w:t>urmăreşte</w:t>
      </w:r>
      <w:proofErr w:type="spellEnd"/>
      <w:r w:rsidRPr="002D05D9">
        <w:rPr>
          <w:rFonts w:ascii="Trebuchet MS" w:hAnsi="Trebuchet MS"/>
          <w:sz w:val="24"/>
          <w:szCs w:val="24"/>
        </w:rPr>
        <w:t xml:space="preserve"> şi monitorizează </w:t>
      </w:r>
      <w:proofErr w:type="spellStart"/>
      <w:r w:rsidRPr="002D05D9">
        <w:rPr>
          <w:rFonts w:ascii="Trebuchet MS" w:hAnsi="Trebuchet MS"/>
          <w:sz w:val="24"/>
          <w:szCs w:val="24"/>
        </w:rPr>
        <w:t>apariţia</w:t>
      </w:r>
      <w:proofErr w:type="spellEnd"/>
      <w:r w:rsidRPr="002D05D9">
        <w:rPr>
          <w:rFonts w:ascii="Trebuchet MS" w:hAnsi="Trebuchet MS"/>
          <w:sz w:val="24"/>
          <w:szCs w:val="24"/>
        </w:rPr>
        <w:t xml:space="preserve"> </w:t>
      </w:r>
      <w:proofErr w:type="spellStart"/>
      <w:r w:rsidRPr="002D05D9">
        <w:rPr>
          <w:rFonts w:ascii="Trebuchet MS" w:hAnsi="Trebuchet MS"/>
          <w:sz w:val="24"/>
          <w:szCs w:val="24"/>
        </w:rPr>
        <w:t>dispoziţiilor</w:t>
      </w:r>
      <w:proofErr w:type="spellEnd"/>
      <w:r w:rsidRPr="002D05D9">
        <w:rPr>
          <w:rFonts w:ascii="Trebuchet MS" w:hAnsi="Trebuchet MS"/>
          <w:sz w:val="24"/>
          <w:szCs w:val="24"/>
        </w:rPr>
        <w:t xml:space="preserve"> cu caracter normativ publicate in Monitorul Oficial al României și le aduce la </w:t>
      </w:r>
      <w:proofErr w:type="spellStart"/>
      <w:r w:rsidRPr="002D05D9">
        <w:rPr>
          <w:rFonts w:ascii="Trebuchet MS" w:hAnsi="Trebuchet MS"/>
          <w:sz w:val="24"/>
          <w:szCs w:val="24"/>
        </w:rPr>
        <w:t>cunoştinţa</w:t>
      </w:r>
      <w:proofErr w:type="spellEnd"/>
      <w:r w:rsidRPr="002D05D9">
        <w:rPr>
          <w:rFonts w:ascii="Trebuchet MS" w:hAnsi="Trebuchet MS"/>
          <w:sz w:val="24"/>
          <w:szCs w:val="24"/>
        </w:rPr>
        <w:t xml:space="preserve"> celorlalte structuri de specialitate din cadrul ADRSM;</w:t>
      </w:r>
    </w:p>
    <w:p w14:paraId="58A7D9C2"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avizează pentru legalitate/conformitate documentele primite din partea structurilor din cadrul ADR SM pentru care aceasta îndeplinește funcția de organism intermediar;</w:t>
      </w:r>
    </w:p>
    <w:p w14:paraId="3A59D672"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 xml:space="preserve">analizează și avizează pentru legalitate proiecte de contracte și contracte de </w:t>
      </w:r>
      <w:proofErr w:type="spellStart"/>
      <w:r w:rsidRPr="002D05D9">
        <w:rPr>
          <w:rFonts w:ascii="Trebuchet MS" w:hAnsi="Trebuchet MS"/>
          <w:sz w:val="24"/>
          <w:szCs w:val="24"/>
        </w:rPr>
        <w:t>achiziţii</w:t>
      </w:r>
      <w:proofErr w:type="spellEnd"/>
      <w:r w:rsidRPr="002D05D9">
        <w:rPr>
          <w:rFonts w:ascii="Trebuchet MS" w:hAnsi="Trebuchet MS"/>
          <w:sz w:val="24"/>
          <w:szCs w:val="24"/>
        </w:rPr>
        <w:t xml:space="preserve"> publice, acorduri cadru sau alte forme juridice de contracte încheiate în cadrul ADRSM;</w:t>
      </w:r>
    </w:p>
    <w:p w14:paraId="2384ADA1"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 xml:space="preserve">verifică și avizează strategiile de contractare pentru realizarea procedurilor de </w:t>
      </w:r>
      <w:proofErr w:type="spellStart"/>
      <w:r w:rsidRPr="002D05D9">
        <w:rPr>
          <w:rFonts w:ascii="Trebuchet MS" w:hAnsi="Trebuchet MS"/>
          <w:sz w:val="24"/>
          <w:szCs w:val="24"/>
        </w:rPr>
        <w:t>achiziţie</w:t>
      </w:r>
      <w:proofErr w:type="spellEnd"/>
      <w:r w:rsidRPr="002D05D9">
        <w:rPr>
          <w:rFonts w:ascii="Trebuchet MS" w:hAnsi="Trebuchet MS"/>
          <w:sz w:val="24"/>
          <w:szCs w:val="24"/>
        </w:rPr>
        <w:t xml:space="preserve"> publica, exclusiv sub aspectul clauzelor contractuale si a tipului de procedură de </w:t>
      </w:r>
      <w:proofErr w:type="spellStart"/>
      <w:r w:rsidRPr="002D05D9">
        <w:rPr>
          <w:rFonts w:ascii="Trebuchet MS" w:hAnsi="Trebuchet MS"/>
          <w:sz w:val="24"/>
          <w:szCs w:val="24"/>
        </w:rPr>
        <w:t>achiziţie</w:t>
      </w:r>
      <w:proofErr w:type="spellEnd"/>
      <w:r w:rsidRPr="002D05D9">
        <w:rPr>
          <w:rFonts w:ascii="Trebuchet MS" w:hAnsi="Trebuchet MS"/>
          <w:sz w:val="24"/>
          <w:szCs w:val="24"/>
        </w:rPr>
        <w:t xml:space="preserve"> publica ales;</w:t>
      </w:r>
    </w:p>
    <w:p w14:paraId="3405C7A4"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 xml:space="preserve">avizează pentru legalitate ghidurile solicitantului precum și formele de contracte de </w:t>
      </w:r>
      <w:proofErr w:type="spellStart"/>
      <w:r w:rsidRPr="002D05D9">
        <w:rPr>
          <w:rFonts w:ascii="Trebuchet MS" w:hAnsi="Trebuchet MS"/>
          <w:sz w:val="24"/>
          <w:szCs w:val="24"/>
        </w:rPr>
        <w:t>finanţare</w:t>
      </w:r>
      <w:proofErr w:type="spellEnd"/>
      <w:r w:rsidRPr="002D05D9">
        <w:rPr>
          <w:rFonts w:ascii="Trebuchet MS" w:hAnsi="Trebuchet MS"/>
          <w:sz w:val="24"/>
          <w:szCs w:val="24"/>
        </w:rPr>
        <w:t xml:space="preserve">, decizii, ordine de </w:t>
      </w:r>
      <w:proofErr w:type="spellStart"/>
      <w:r w:rsidRPr="002D05D9">
        <w:rPr>
          <w:rFonts w:ascii="Trebuchet MS" w:hAnsi="Trebuchet MS"/>
          <w:sz w:val="24"/>
          <w:szCs w:val="24"/>
        </w:rPr>
        <w:t>finanţare</w:t>
      </w:r>
      <w:proofErr w:type="spellEnd"/>
      <w:r w:rsidRPr="002D05D9">
        <w:rPr>
          <w:rFonts w:ascii="Trebuchet MS" w:hAnsi="Trebuchet MS"/>
          <w:sz w:val="24"/>
          <w:szCs w:val="24"/>
        </w:rPr>
        <w:t xml:space="preserve"> aferente schemelor de finanțare gestionate la nivelul ADRSM;</w:t>
      </w:r>
    </w:p>
    <w:p w14:paraId="5CC8A35C"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lastRenderedPageBreak/>
        <w:t xml:space="preserve">avizează pentru legalitate schemele de ajutor de stat și de </w:t>
      </w:r>
      <w:proofErr w:type="spellStart"/>
      <w:r w:rsidRPr="002D05D9">
        <w:rPr>
          <w:rFonts w:ascii="Trebuchet MS" w:hAnsi="Trebuchet MS"/>
          <w:sz w:val="24"/>
          <w:szCs w:val="24"/>
        </w:rPr>
        <w:t>minimis</w:t>
      </w:r>
      <w:proofErr w:type="spellEnd"/>
      <w:r w:rsidRPr="002D05D9">
        <w:rPr>
          <w:rFonts w:ascii="Trebuchet MS" w:hAnsi="Trebuchet MS"/>
          <w:sz w:val="24"/>
          <w:szCs w:val="24"/>
        </w:rPr>
        <w:t xml:space="preserve"> inițiate de AM PR SM pentru perioada de programare 2021-2027;</w:t>
      </w:r>
    </w:p>
    <w:p w14:paraId="182FF6E3"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avizează pentru legalitate modificări ale ghidurilor solicitantului precum și instrucțiuni cu privire la implementarea schemelor de finanțare gestionate la nivelul ADRSM;</w:t>
      </w:r>
    </w:p>
    <w:p w14:paraId="031F1C9D"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 xml:space="preserve">elaborează răspunsuri de specialitate juridică și puncte de vedere, potrivit </w:t>
      </w:r>
      <w:proofErr w:type="spellStart"/>
      <w:r w:rsidRPr="002D05D9">
        <w:rPr>
          <w:rFonts w:ascii="Trebuchet MS" w:hAnsi="Trebuchet MS"/>
          <w:sz w:val="24"/>
          <w:szCs w:val="24"/>
        </w:rPr>
        <w:t>competenţelor</w:t>
      </w:r>
      <w:proofErr w:type="spellEnd"/>
      <w:r w:rsidRPr="002D05D9">
        <w:rPr>
          <w:rFonts w:ascii="Trebuchet MS" w:hAnsi="Trebuchet MS"/>
          <w:sz w:val="24"/>
          <w:szCs w:val="24"/>
        </w:rPr>
        <w:t>, pentru solicitările venite din partea tuturor structurilor din cadrul ADRSM;</w:t>
      </w:r>
    </w:p>
    <w:p w14:paraId="5B9964B6"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 xml:space="preserve">colaborează și pune la dispoziție echipelor de avocați, orice documente necesare în cadrul reprezentărilor in instanță pentru cauzele în care ADRSM este parte; </w:t>
      </w:r>
    </w:p>
    <w:p w14:paraId="26B9845F"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avizează protocoalele/acordurile de colaborare cu alte instituții și autorități publice centrale și locale sau alte entități relevante pentru activitatea ADRSM;</w:t>
      </w:r>
    </w:p>
    <w:p w14:paraId="3617EA5B"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 xml:space="preserve">colaborează cu toate direcțiile de specialitate în vederea </w:t>
      </w:r>
      <w:proofErr w:type="spellStart"/>
      <w:r w:rsidRPr="002D05D9">
        <w:rPr>
          <w:rFonts w:ascii="Trebuchet MS" w:hAnsi="Trebuchet MS"/>
          <w:sz w:val="24"/>
          <w:szCs w:val="24"/>
        </w:rPr>
        <w:t>obţinerii</w:t>
      </w:r>
      <w:proofErr w:type="spellEnd"/>
      <w:r w:rsidRPr="002D05D9">
        <w:rPr>
          <w:rFonts w:ascii="Trebuchet MS" w:hAnsi="Trebuchet MS"/>
          <w:sz w:val="24"/>
          <w:szCs w:val="24"/>
        </w:rPr>
        <w:t xml:space="preserve"> tuturor </w:t>
      </w:r>
      <w:proofErr w:type="spellStart"/>
      <w:r w:rsidRPr="002D05D9">
        <w:rPr>
          <w:rFonts w:ascii="Trebuchet MS" w:hAnsi="Trebuchet MS"/>
          <w:sz w:val="24"/>
          <w:szCs w:val="24"/>
        </w:rPr>
        <w:t>informaţiilor</w:t>
      </w:r>
      <w:proofErr w:type="spellEnd"/>
      <w:r w:rsidRPr="002D05D9">
        <w:rPr>
          <w:rFonts w:ascii="Trebuchet MS" w:hAnsi="Trebuchet MS"/>
          <w:sz w:val="24"/>
          <w:szCs w:val="24"/>
        </w:rPr>
        <w:t xml:space="preserve"> necesare îndeplinirii </w:t>
      </w:r>
      <w:proofErr w:type="spellStart"/>
      <w:r w:rsidRPr="002D05D9">
        <w:rPr>
          <w:rFonts w:ascii="Trebuchet MS" w:hAnsi="Trebuchet MS"/>
          <w:sz w:val="24"/>
          <w:szCs w:val="24"/>
        </w:rPr>
        <w:t>atribuţiilor</w:t>
      </w:r>
      <w:proofErr w:type="spellEnd"/>
      <w:r w:rsidRPr="002D05D9">
        <w:rPr>
          <w:rFonts w:ascii="Trebuchet MS" w:hAnsi="Trebuchet MS"/>
          <w:sz w:val="24"/>
          <w:szCs w:val="24"/>
        </w:rPr>
        <w:t xml:space="preserve"> biroului;</w:t>
      </w:r>
    </w:p>
    <w:p w14:paraId="4E868797"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participă la elaborarea rapoartelor anuale de performanță și a raportului final de performanță pentru PR SM 2021-2027;</w:t>
      </w:r>
    </w:p>
    <w:p w14:paraId="1A0C803A"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avizează pentru legalitate ghidurile solicitantului și modificările acestora, în vederea selectării operațiunilor din cadrul programului regional gestionat în colaborare cu structurile din cadrul AM PR SM pentru PR SM 2021-2027;</w:t>
      </w:r>
    </w:p>
    <w:p w14:paraId="6C9FF8C6"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proofErr w:type="spellStart"/>
      <w:r w:rsidRPr="002D05D9">
        <w:rPr>
          <w:rFonts w:ascii="Trebuchet MS" w:hAnsi="Trebuchet MS"/>
          <w:sz w:val="24"/>
          <w:szCs w:val="24"/>
        </w:rPr>
        <w:t>avizeză</w:t>
      </w:r>
      <w:proofErr w:type="spellEnd"/>
      <w:r w:rsidRPr="002D05D9">
        <w:rPr>
          <w:rFonts w:ascii="Trebuchet MS" w:hAnsi="Trebuchet MS"/>
          <w:sz w:val="24"/>
          <w:szCs w:val="24"/>
        </w:rPr>
        <w:t xml:space="preserve"> pentru legalitate contractele/deciziile de </w:t>
      </w:r>
      <w:proofErr w:type="spellStart"/>
      <w:r w:rsidRPr="002D05D9">
        <w:rPr>
          <w:rFonts w:ascii="Trebuchet MS" w:hAnsi="Trebuchet MS"/>
          <w:sz w:val="24"/>
          <w:szCs w:val="24"/>
        </w:rPr>
        <w:t>finanţare</w:t>
      </w:r>
      <w:proofErr w:type="spellEnd"/>
      <w:r w:rsidRPr="002D05D9">
        <w:rPr>
          <w:rFonts w:ascii="Trebuchet MS" w:hAnsi="Trebuchet MS"/>
          <w:sz w:val="24"/>
          <w:szCs w:val="24"/>
        </w:rPr>
        <w:t xml:space="preserve"> nerambursabilă în cadrul PR SM 2021-2027;</w:t>
      </w:r>
    </w:p>
    <w:p w14:paraId="5017BD9D"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avizează pentru legalitate solicitările de modificare a contractelor/deciziilor de finanțare, transmise de beneficiari pentru proiectele finanțate în cadrul PR SM 2021 - 2027;</w:t>
      </w:r>
    </w:p>
    <w:p w14:paraId="39D20947"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contribuie la punerea în aplicare a prevederilor legale și a protocoalelor de colaborare în vigoare, semnate de AM PR Sud-Muntenia 2021-2027 cu Oficiul Național al Registrului Comerțului și cu Agenția Națională de Integritate;</w:t>
      </w:r>
    </w:p>
    <w:p w14:paraId="49BAA915"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identifică riscurile asociate obiectivelor/activităților pe care le gestionează;</w:t>
      </w:r>
    </w:p>
    <w:p w14:paraId="18F55EA0"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 xml:space="preserve">previne şi sesizează, în scris/în sistemul informatic aplicabil, </w:t>
      </w:r>
      <w:proofErr w:type="spellStart"/>
      <w:r w:rsidRPr="002D05D9">
        <w:rPr>
          <w:rFonts w:ascii="Trebuchet MS" w:hAnsi="Trebuchet MS"/>
          <w:sz w:val="24"/>
          <w:szCs w:val="24"/>
        </w:rPr>
        <w:t>ofiţerului</w:t>
      </w:r>
      <w:proofErr w:type="spellEnd"/>
      <w:r w:rsidRPr="002D05D9">
        <w:rPr>
          <w:rFonts w:ascii="Trebuchet MS" w:hAnsi="Trebuchet MS"/>
          <w:sz w:val="24"/>
          <w:szCs w:val="24"/>
        </w:rPr>
        <w:t xml:space="preserve"> de nereguli, toate neregulile cu impact financiar sau cu posibil impact financiar detectate în activitatea curentă, în conformitate cu prevederile legislației incidente și potrivit procedurilor operaționale interne aplicabile pentru PR SM 2021-2027;</w:t>
      </w:r>
    </w:p>
    <w:p w14:paraId="183BEB5B"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eastAsia="Times New Roman" w:hAnsi="Trebuchet MS" w:cs="Arial"/>
          <w:noProof/>
          <w:sz w:val="24"/>
          <w:szCs w:val="24"/>
        </w:rPr>
        <w:t>desfășoară și alte activități specifice de suport pentru Direcția Autoritatea de Management  PR Sud Muntenia,</w:t>
      </w:r>
      <w:r w:rsidRPr="002D05D9">
        <w:t xml:space="preserve"> </w:t>
      </w:r>
      <w:r w:rsidRPr="002D05D9">
        <w:rPr>
          <w:rFonts w:ascii="Trebuchet MS" w:eastAsia="Times New Roman" w:hAnsi="Trebuchet MS" w:cs="Arial"/>
          <w:noProof/>
          <w:sz w:val="24"/>
          <w:szCs w:val="24"/>
        </w:rPr>
        <w:t>Direcția Organism Intermediar POR (in vederea inchiderii POR 2014-2020) și Serviciului Organism Intermediar Program Tranziție Justă 2021-2027, conform cadrului procedural și legislației în vigoare;</w:t>
      </w:r>
    </w:p>
    <w:p w14:paraId="4DC0C39F"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eastAsia="Times New Roman" w:hAnsi="Trebuchet MS" w:cs="Arial"/>
          <w:noProof/>
          <w:sz w:val="24"/>
          <w:szCs w:val="24"/>
        </w:rPr>
        <w:t>avizează contractele individuale de muncă ale angajaților ADR Sud Muntenia și actele adiționale la aceste contracte, precum și dispozițiile directorului general emise în legătură cu raporturile de muncă;</w:t>
      </w:r>
    </w:p>
    <w:p w14:paraId="771D8220"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eastAsia="Times New Roman" w:hAnsi="Trebuchet MS" w:cs="Arial"/>
          <w:noProof/>
          <w:sz w:val="24"/>
          <w:szCs w:val="24"/>
        </w:rPr>
        <w:t>avizează proiectele de hotărâre supuse aprobării Consiliului pentru Dezvoltare Regională Sud Muntenia;</w:t>
      </w:r>
    </w:p>
    <w:p w14:paraId="4215FDE3"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reprezintă biroul, în relația cu structuri de specialitate similare din cadrul altor instituții, în baza dispoziției directorului general ADR Sud Muntenia;</w:t>
      </w:r>
    </w:p>
    <w:p w14:paraId="60B9B578"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răspunde și raportează în fața directorului general al ADR Sud Muntenia pentru îndeplinirea la termen a obiectivelor stabilite în urma evaluării performanțelor și a atribuțiilor specifice postului pe care îl ocupă;</w:t>
      </w:r>
    </w:p>
    <w:p w14:paraId="4F73ABC9"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contribuie la identificarea necesităților de instruire ale angajaților din subordine și se asigură că aceștia din urmă participă la sesiuni de formare în vederea îmbunătățirii abilităților profesionale;</w:t>
      </w:r>
    </w:p>
    <w:p w14:paraId="23922D24"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participă la procesul de recrutare și selecție a angajaților pentru posturile vacante existente în cadrul structurii pe care o conduce;</w:t>
      </w:r>
    </w:p>
    <w:p w14:paraId="39DA7FDE"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lastRenderedPageBreak/>
        <w:t>asigură un management adecvat al riscurilor asociate activităților desfășurate în cadrul biroului;</w:t>
      </w:r>
    </w:p>
    <w:p w14:paraId="0E682D8F"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participă la sesiuni de formare/</w:t>
      </w:r>
      <w:proofErr w:type="spellStart"/>
      <w:r w:rsidRPr="002D05D9">
        <w:rPr>
          <w:rFonts w:ascii="Trebuchet MS" w:hAnsi="Trebuchet MS"/>
          <w:sz w:val="24"/>
          <w:szCs w:val="24"/>
        </w:rPr>
        <w:t>seminarii</w:t>
      </w:r>
      <w:proofErr w:type="spellEnd"/>
      <w:r w:rsidRPr="002D05D9">
        <w:rPr>
          <w:rFonts w:ascii="Trebuchet MS" w:hAnsi="Trebuchet MS"/>
          <w:sz w:val="24"/>
          <w:szCs w:val="24"/>
        </w:rPr>
        <w:t xml:space="preserve">/forumuri/reuniuni şi diseminează rezultatele acestora tuturor celor </w:t>
      </w:r>
      <w:proofErr w:type="spellStart"/>
      <w:r w:rsidRPr="002D05D9">
        <w:rPr>
          <w:rFonts w:ascii="Trebuchet MS" w:hAnsi="Trebuchet MS"/>
          <w:sz w:val="24"/>
          <w:szCs w:val="24"/>
        </w:rPr>
        <w:t>vizaţi</w:t>
      </w:r>
      <w:proofErr w:type="spellEnd"/>
      <w:r w:rsidRPr="002D05D9">
        <w:rPr>
          <w:rFonts w:ascii="Trebuchet MS" w:hAnsi="Trebuchet MS"/>
          <w:sz w:val="24"/>
          <w:szCs w:val="24"/>
        </w:rPr>
        <w:t xml:space="preserve"> de problematică;</w:t>
      </w:r>
    </w:p>
    <w:p w14:paraId="4DA88C7B"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 xml:space="preserve">asigură păstrarea documentelor proprii, în vederea arhivării, conform reglementărilor legale </w:t>
      </w:r>
      <w:proofErr w:type="spellStart"/>
      <w:r w:rsidRPr="002D05D9">
        <w:rPr>
          <w:rFonts w:ascii="Trebuchet MS" w:hAnsi="Trebuchet MS"/>
          <w:sz w:val="24"/>
          <w:szCs w:val="24"/>
        </w:rPr>
        <w:t>naţionale</w:t>
      </w:r>
      <w:proofErr w:type="spellEnd"/>
      <w:r w:rsidRPr="002D05D9">
        <w:rPr>
          <w:rFonts w:ascii="Trebuchet MS" w:hAnsi="Trebuchet MS"/>
          <w:sz w:val="24"/>
          <w:szCs w:val="24"/>
        </w:rPr>
        <w:t xml:space="preserve"> şi comunitare în materie;</w:t>
      </w:r>
    </w:p>
    <w:p w14:paraId="56223A1A"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elaborează și aplică procedurile și instrucțiunile specifice atribuțiilor ce îi revin pentru gestionarea PR SM 2021-2027;</w:t>
      </w:r>
    </w:p>
    <w:p w14:paraId="7A1BD51A"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 xml:space="preserve">reprezintă biroul, în </w:t>
      </w:r>
      <w:proofErr w:type="spellStart"/>
      <w:r w:rsidRPr="002D05D9">
        <w:rPr>
          <w:rFonts w:ascii="Trebuchet MS" w:hAnsi="Trebuchet MS"/>
          <w:sz w:val="24"/>
          <w:szCs w:val="24"/>
        </w:rPr>
        <w:t>relaţia</w:t>
      </w:r>
      <w:proofErr w:type="spellEnd"/>
      <w:r w:rsidRPr="002D05D9">
        <w:rPr>
          <w:rFonts w:ascii="Trebuchet MS" w:hAnsi="Trebuchet MS"/>
          <w:sz w:val="24"/>
          <w:szCs w:val="24"/>
        </w:rPr>
        <w:t xml:space="preserve"> cu structuri de specialitate similare din cadrul altor </w:t>
      </w:r>
      <w:proofErr w:type="spellStart"/>
      <w:r w:rsidRPr="002D05D9">
        <w:rPr>
          <w:rFonts w:ascii="Trebuchet MS" w:hAnsi="Trebuchet MS"/>
          <w:sz w:val="24"/>
          <w:szCs w:val="24"/>
        </w:rPr>
        <w:t>instituţii</w:t>
      </w:r>
      <w:proofErr w:type="spellEnd"/>
      <w:r w:rsidRPr="002D05D9">
        <w:rPr>
          <w:rFonts w:ascii="Trebuchet MS" w:hAnsi="Trebuchet MS"/>
          <w:sz w:val="24"/>
          <w:szCs w:val="24"/>
        </w:rPr>
        <w:t xml:space="preserve">, în baza dispoziției directorului general ADRSM. </w:t>
      </w:r>
    </w:p>
    <w:bookmarkEnd w:id="0"/>
    <w:p w14:paraId="18CB4899"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are obligația de a cunoaște și respecta prevederile regulamentului intern, ale regulamentului de organizare și funcționare al agenției, ale statutului agenției, precum și prevederile procedurilor interne de lucru aplicabile activității pe care o desfășoară;</w:t>
      </w:r>
    </w:p>
    <w:p w14:paraId="49ACDCB0"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urmărește rezolvarea la timp și corectă a lucrărilor;</w:t>
      </w:r>
    </w:p>
    <w:p w14:paraId="079B343E"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r w:rsidRPr="002D05D9">
        <w:rPr>
          <w:rFonts w:ascii="Trebuchet MS" w:hAnsi="Trebuchet MS"/>
          <w:sz w:val="24"/>
          <w:szCs w:val="24"/>
        </w:rPr>
        <w:t>propune și ia măsuri în vederea îmbunătățirii activității din cadrul biroului juridic;</w:t>
      </w:r>
    </w:p>
    <w:p w14:paraId="682FDC01" w14:textId="77777777" w:rsidR="00987AA6" w:rsidRPr="002D05D9" w:rsidRDefault="00987AA6" w:rsidP="00B87336">
      <w:pPr>
        <w:pStyle w:val="ListParagraph"/>
        <w:numPr>
          <w:ilvl w:val="0"/>
          <w:numId w:val="2"/>
        </w:numPr>
        <w:spacing w:after="0" w:line="240" w:lineRule="auto"/>
        <w:ind w:left="426" w:hanging="426"/>
        <w:jc w:val="both"/>
        <w:rPr>
          <w:rFonts w:ascii="Trebuchet MS" w:hAnsi="Trebuchet MS"/>
          <w:sz w:val="24"/>
          <w:szCs w:val="24"/>
        </w:rPr>
      </w:pPr>
      <w:bookmarkStart w:id="1" w:name="_Hlk146282612"/>
      <w:r w:rsidRPr="002D05D9">
        <w:rPr>
          <w:rFonts w:ascii="Trebuchet MS" w:hAnsi="Trebuchet MS"/>
          <w:sz w:val="24"/>
          <w:szCs w:val="24"/>
        </w:rPr>
        <w:t>asigură și răspunde de confidențialitatea datelor la care are acces prin natura atribuțiilor de serviciu</w:t>
      </w:r>
      <w:bookmarkEnd w:id="1"/>
    </w:p>
    <w:p w14:paraId="19FD8B4E" w14:textId="06D24C64" w:rsidR="00E65980" w:rsidRPr="00B87336" w:rsidRDefault="00987AA6" w:rsidP="00B87336">
      <w:pPr>
        <w:pStyle w:val="ListParagraph"/>
        <w:numPr>
          <w:ilvl w:val="0"/>
          <w:numId w:val="2"/>
        </w:numPr>
        <w:spacing w:after="0" w:line="276" w:lineRule="auto"/>
        <w:ind w:left="426" w:hanging="426"/>
        <w:jc w:val="both"/>
        <w:rPr>
          <w:rFonts w:ascii="Trebuchet MS" w:hAnsi="Trebuchet MS" w:cs="Arial"/>
          <w:sz w:val="24"/>
          <w:szCs w:val="24"/>
        </w:rPr>
      </w:pPr>
      <w:r w:rsidRPr="002D05D9">
        <w:rPr>
          <w:rFonts w:ascii="Trebuchet MS" w:hAnsi="Trebuchet MS"/>
          <w:sz w:val="24"/>
          <w:szCs w:val="24"/>
        </w:rPr>
        <w:t>respectă măsurile de sănătate și securitate a muncii și măsurile de PSI din instituție</w:t>
      </w:r>
      <w:r w:rsidR="00EA5D51" w:rsidRPr="007C04AD">
        <w:rPr>
          <w:rFonts w:ascii="Trebuchet MS" w:hAnsi="Trebuchet MS"/>
          <w:sz w:val="24"/>
          <w:szCs w:val="24"/>
        </w:rPr>
        <w:t>.</w:t>
      </w:r>
    </w:p>
    <w:p w14:paraId="1753CF5E" w14:textId="4B308F28" w:rsidR="005B05F1" w:rsidRPr="005B05F1" w:rsidRDefault="005B05F1" w:rsidP="005B05F1">
      <w:pPr>
        <w:spacing w:line="276" w:lineRule="auto"/>
        <w:rPr>
          <w:rFonts w:ascii="Trebuchet MS" w:eastAsia="Times New Roman" w:hAnsi="Trebuchet MS" w:cs="Arial"/>
          <w:bCs/>
          <w:sz w:val="24"/>
          <w:szCs w:val="24"/>
        </w:rPr>
      </w:pPr>
      <w:r>
        <w:rPr>
          <w:rFonts w:ascii="Trebuchet MS" w:hAnsi="Trebuchet MS"/>
          <w:b/>
          <w:bCs/>
          <w:sz w:val="24"/>
          <w:szCs w:val="24"/>
        </w:rPr>
        <w:t>6</w:t>
      </w:r>
      <w:r w:rsidR="00697F0B" w:rsidRPr="007C04AD">
        <w:rPr>
          <w:rFonts w:ascii="Trebuchet MS" w:hAnsi="Trebuchet MS"/>
          <w:b/>
          <w:bCs/>
          <w:sz w:val="24"/>
          <w:szCs w:val="24"/>
        </w:rPr>
        <w:t>.</w:t>
      </w:r>
      <w:r w:rsidR="001179E2" w:rsidRPr="007C04AD">
        <w:rPr>
          <w:rFonts w:ascii="Trebuchet MS" w:hAnsi="Trebuchet MS"/>
          <w:b/>
          <w:bCs/>
          <w:sz w:val="24"/>
          <w:szCs w:val="24"/>
        </w:rPr>
        <w:t>Limitele  competenței</w:t>
      </w:r>
      <w:r w:rsidR="001179E2" w:rsidRPr="007C04AD">
        <w:rPr>
          <w:rFonts w:ascii="Trebuchet MS" w:hAnsi="Trebuchet MS"/>
          <w:sz w:val="24"/>
          <w:szCs w:val="24"/>
        </w:rPr>
        <w:t xml:space="preserve">: </w:t>
      </w:r>
      <w:r w:rsidR="00B87336" w:rsidRPr="002D05D9">
        <w:rPr>
          <w:rFonts w:ascii="Trebuchet MS" w:hAnsi="Trebuchet MS"/>
          <w:sz w:val="24"/>
          <w:szCs w:val="24"/>
        </w:rPr>
        <w:t>In exercitarea profesiei, consilierul juridic formulează punctul său de vedere potrivit prevederilor legale și al crezului său profesional</w:t>
      </w:r>
      <w:r w:rsidRPr="005B05F1">
        <w:rPr>
          <w:rFonts w:ascii="Trebuchet MS" w:eastAsia="Times New Roman" w:hAnsi="Trebuchet MS" w:cs="Arial"/>
          <w:bCs/>
          <w:sz w:val="24"/>
          <w:szCs w:val="24"/>
        </w:rPr>
        <w:t>.</w:t>
      </w:r>
    </w:p>
    <w:p w14:paraId="6EC687AC" w14:textId="251D826E" w:rsidR="001179E2" w:rsidRPr="007C04AD" w:rsidRDefault="005B05F1" w:rsidP="001179E2">
      <w:pPr>
        <w:rPr>
          <w:rFonts w:ascii="Trebuchet MS" w:hAnsi="Trebuchet MS"/>
          <w:sz w:val="24"/>
          <w:szCs w:val="24"/>
        </w:rPr>
      </w:pPr>
      <w:r>
        <w:rPr>
          <w:rFonts w:ascii="Trebuchet MS" w:hAnsi="Trebuchet MS"/>
          <w:b/>
          <w:bCs/>
          <w:sz w:val="24"/>
          <w:szCs w:val="24"/>
        </w:rPr>
        <w:t>7</w:t>
      </w:r>
      <w:r w:rsidR="00697F0B" w:rsidRPr="007C04AD">
        <w:rPr>
          <w:rFonts w:ascii="Trebuchet MS" w:hAnsi="Trebuchet MS"/>
          <w:b/>
          <w:bCs/>
          <w:sz w:val="24"/>
          <w:szCs w:val="24"/>
        </w:rPr>
        <w:t>.</w:t>
      </w:r>
      <w:r w:rsidR="001179E2" w:rsidRPr="007C04AD">
        <w:rPr>
          <w:rFonts w:ascii="Trebuchet MS" w:hAnsi="Trebuchet MS"/>
          <w:b/>
          <w:bCs/>
          <w:sz w:val="24"/>
          <w:szCs w:val="24"/>
        </w:rPr>
        <w:t>Dreptul de semnătură</w:t>
      </w:r>
      <w:r w:rsidR="001179E2" w:rsidRPr="007C04AD">
        <w:rPr>
          <w:rFonts w:ascii="Trebuchet MS" w:hAnsi="Trebuchet MS"/>
          <w:sz w:val="24"/>
          <w:szCs w:val="24"/>
        </w:rPr>
        <w:t xml:space="preserve"> : </w:t>
      </w:r>
    </w:p>
    <w:p w14:paraId="2B64F366" w14:textId="77777777" w:rsidR="005B05F1" w:rsidRDefault="005B05F1" w:rsidP="00697F0B">
      <w:pPr>
        <w:rPr>
          <w:rFonts w:ascii="Trebuchet MS" w:hAnsi="Trebuchet MS"/>
          <w:sz w:val="24"/>
          <w:szCs w:val="24"/>
        </w:rPr>
      </w:pPr>
      <w:r w:rsidRPr="00CF32DD">
        <w:rPr>
          <w:rFonts w:ascii="Trebuchet MS" w:hAnsi="Trebuchet MS"/>
          <w:sz w:val="24"/>
          <w:szCs w:val="24"/>
        </w:rPr>
        <w:t>Semnează documentele elaborate și le supune aprobării/avizării superiorului, cu respectarea circuitului documentelor, a prevederilor procedurilor documentate și a celorlalte documente care reglementează activitatea ADR Sud-Muntenia și care sunt aplicabile structurii din care face parte</w:t>
      </w:r>
    </w:p>
    <w:p w14:paraId="4D912ED5" w14:textId="73FC26AF" w:rsidR="001179E2" w:rsidRPr="001179E2" w:rsidRDefault="005B05F1" w:rsidP="00697F0B">
      <w:pPr>
        <w:rPr>
          <w:rFonts w:ascii="Trebuchet MS" w:hAnsi="Trebuchet MS"/>
          <w:sz w:val="24"/>
          <w:szCs w:val="24"/>
        </w:rPr>
      </w:pPr>
      <w:r>
        <w:rPr>
          <w:rFonts w:ascii="Trebuchet MS" w:hAnsi="Trebuchet MS"/>
          <w:b/>
          <w:bCs/>
          <w:sz w:val="24"/>
          <w:szCs w:val="24"/>
        </w:rPr>
        <w:t>8</w:t>
      </w:r>
      <w:r w:rsidR="00697F0B">
        <w:rPr>
          <w:rFonts w:ascii="Trebuchet MS" w:hAnsi="Trebuchet MS"/>
          <w:b/>
          <w:bCs/>
          <w:sz w:val="24"/>
          <w:szCs w:val="24"/>
        </w:rPr>
        <w:t>.</w:t>
      </w:r>
      <w:r w:rsidR="001179E2" w:rsidRPr="00697F0B">
        <w:rPr>
          <w:rFonts w:ascii="Trebuchet MS" w:hAnsi="Trebuchet MS"/>
          <w:b/>
          <w:bCs/>
          <w:sz w:val="24"/>
          <w:szCs w:val="24"/>
        </w:rPr>
        <w:t>Sfera relațională</w:t>
      </w:r>
      <w:r w:rsidR="001179E2" w:rsidRPr="001179E2">
        <w:rPr>
          <w:rFonts w:ascii="Trebuchet MS" w:hAnsi="Trebuchet MS"/>
          <w:sz w:val="24"/>
          <w:szCs w:val="24"/>
        </w:rPr>
        <w:t>:</w:t>
      </w:r>
    </w:p>
    <w:p w14:paraId="6CBFA88E" w14:textId="77777777" w:rsidR="00B87336" w:rsidRPr="002D05D9" w:rsidRDefault="00B87336" w:rsidP="00B87336">
      <w:pPr>
        <w:spacing w:after="0" w:line="240" w:lineRule="auto"/>
        <w:rPr>
          <w:rFonts w:ascii="Trebuchet MS" w:hAnsi="Trebuchet MS"/>
          <w:sz w:val="24"/>
          <w:szCs w:val="24"/>
        </w:rPr>
      </w:pPr>
      <w:r w:rsidRPr="002D05D9">
        <w:rPr>
          <w:rFonts w:ascii="Trebuchet MS" w:hAnsi="Trebuchet MS"/>
          <w:sz w:val="24"/>
          <w:szCs w:val="24"/>
        </w:rPr>
        <w:t xml:space="preserve">a)Relații ierarhice: subordonat: </w:t>
      </w:r>
      <w:r>
        <w:rPr>
          <w:rFonts w:ascii="Trebuchet MS" w:hAnsi="Trebuchet MS"/>
          <w:sz w:val="24"/>
          <w:szCs w:val="24"/>
        </w:rPr>
        <w:t>directorului general al ADR Sud-Muntenia</w:t>
      </w:r>
      <w:r w:rsidRPr="002D05D9">
        <w:rPr>
          <w:rFonts w:ascii="Trebuchet MS" w:hAnsi="Trebuchet MS"/>
          <w:sz w:val="24"/>
          <w:szCs w:val="24"/>
        </w:rPr>
        <w:t xml:space="preserve"> </w:t>
      </w:r>
    </w:p>
    <w:p w14:paraId="0FB23125" w14:textId="77777777" w:rsidR="00B87336" w:rsidRPr="002D05D9" w:rsidRDefault="00B87336" w:rsidP="00B87336">
      <w:pPr>
        <w:spacing w:after="0" w:line="240" w:lineRule="auto"/>
        <w:rPr>
          <w:rFonts w:ascii="Trebuchet MS" w:hAnsi="Trebuchet MS"/>
          <w:sz w:val="24"/>
          <w:szCs w:val="24"/>
        </w:rPr>
      </w:pPr>
      <w:r w:rsidRPr="002D05D9">
        <w:rPr>
          <w:rFonts w:ascii="Trebuchet MS" w:hAnsi="Trebuchet MS"/>
          <w:sz w:val="24"/>
          <w:szCs w:val="24"/>
        </w:rPr>
        <w:t xml:space="preserve">                             superior:</w:t>
      </w:r>
      <w:r w:rsidRPr="002D05D9">
        <w:t xml:space="preserve"> </w:t>
      </w:r>
      <w:r w:rsidRPr="002D05D9">
        <w:rPr>
          <w:rFonts w:ascii="Trebuchet MS" w:hAnsi="Trebuchet MS"/>
          <w:sz w:val="24"/>
          <w:szCs w:val="24"/>
        </w:rPr>
        <w:t>-</w:t>
      </w:r>
    </w:p>
    <w:p w14:paraId="42141F19" w14:textId="77777777" w:rsidR="00B87336" w:rsidRPr="002D05D9" w:rsidRDefault="00B87336" w:rsidP="00B87336">
      <w:pPr>
        <w:spacing w:after="0" w:line="240" w:lineRule="auto"/>
        <w:rPr>
          <w:rFonts w:ascii="Trebuchet MS" w:hAnsi="Trebuchet MS"/>
          <w:sz w:val="24"/>
          <w:szCs w:val="24"/>
        </w:rPr>
      </w:pPr>
      <w:r w:rsidRPr="002D05D9">
        <w:rPr>
          <w:rFonts w:ascii="Trebuchet MS" w:hAnsi="Trebuchet MS"/>
          <w:sz w:val="24"/>
          <w:szCs w:val="24"/>
        </w:rPr>
        <w:t>b)Relații funcționale: cu celelalte structuri interne  ale  ADR SM  si cu Consiliul pentru Dezvoltare Regionala Sud Muntenia</w:t>
      </w:r>
    </w:p>
    <w:p w14:paraId="18F9E6F0" w14:textId="77777777" w:rsidR="00B87336" w:rsidRPr="002D05D9" w:rsidRDefault="00B87336" w:rsidP="00B87336">
      <w:pPr>
        <w:spacing w:after="0" w:line="240" w:lineRule="auto"/>
        <w:rPr>
          <w:rFonts w:ascii="Trebuchet MS" w:hAnsi="Trebuchet MS"/>
          <w:sz w:val="24"/>
          <w:szCs w:val="24"/>
        </w:rPr>
      </w:pPr>
      <w:r w:rsidRPr="002D05D9">
        <w:rPr>
          <w:rFonts w:ascii="Trebuchet MS" w:hAnsi="Trebuchet MS"/>
          <w:sz w:val="24"/>
          <w:szCs w:val="24"/>
        </w:rPr>
        <w:t xml:space="preserve">c)Relații de control : -  </w:t>
      </w:r>
    </w:p>
    <w:p w14:paraId="461D4B65" w14:textId="77777777" w:rsidR="00B87336" w:rsidRPr="002D05D9" w:rsidRDefault="00B87336" w:rsidP="00B87336">
      <w:pPr>
        <w:spacing w:after="0" w:line="240" w:lineRule="auto"/>
        <w:rPr>
          <w:rFonts w:ascii="Trebuchet MS" w:hAnsi="Trebuchet MS"/>
          <w:sz w:val="24"/>
          <w:szCs w:val="24"/>
        </w:rPr>
      </w:pPr>
      <w:r w:rsidRPr="002D05D9">
        <w:rPr>
          <w:rFonts w:ascii="Trebuchet MS" w:hAnsi="Trebuchet MS"/>
          <w:sz w:val="24"/>
          <w:szCs w:val="24"/>
        </w:rPr>
        <w:t>d)Relații de reprezentare:</w:t>
      </w:r>
      <w:r w:rsidRPr="002D05D9">
        <w:t xml:space="preserve"> </w:t>
      </w:r>
      <w:r w:rsidRPr="002D05D9">
        <w:rPr>
          <w:rFonts w:ascii="Trebuchet MS" w:hAnsi="Trebuchet MS"/>
          <w:sz w:val="24"/>
          <w:szCs w:val="24"/>
        </w:rPr>
        <w:t>in cazul primirii împuternicirii din partea conducerii ADR Sud Muntenia.</w:t>
      </w:r>
    </w:p>
    <w:p w14:paraId="6CE24319" w14:textId="77777777" w:rsidR="00B87336" w:rsidRPr="002D05D9" w:rsidRDefault="00B87336" w:rsidP="00B87336">
      <w:pPr>
        <w:spacing w:after="0" w:line="240" w:lineRule="auto"/>
        <w:rPr>
          <w:rFonts w:ascii="Trebuchet MS" w:hAnsi="Trebuchet MS"/>
          <w:b/>
          <w:bCs/>
          <w:i/>
          <w:iCs/>
          <w:sz w:val="24"/>
          <w:szCs w:val="24"/>
        </w:rPr>
      </w:pPr>
      <w:r w:rsidRPr="002D05D9">
        <w:rPr>
          <w:rFonts w:ascii="Trebuchet MS" w:hAnsi="Trebuchet MS"/>
          <w:b/>
          <w:bCs/>
          <w:i/>
          <w:iCs/>
          <w:sz w:val="24"/>
          <w:szCs w:val="24"/>
        </w:rPr>
        <w:t>Extern:</w:t>
      </w:r>
    </w:p>
    <w:p w14:paraId="5903F56A" w14:textId="3F34F504" w:rsidR="001179E2" w:rsidRPr="001179E2" w:rsidRDefault="00B87336" w:rsidP="00B87336">
      <w:pPr>
        <w:jc w:val="both"/>
        <w:rPr>
          <w:rFonts w:ascii="Trebuchet MS" w:hAnsi="Trebuchet MS"/>
          <w:sz w:val="24"/>
          <w:szCs w:val="24"/>
        </w:rPr>
      </w:pPr>
      <w:r w:rsidRPr="002D05D9">
        <w:rPr>
          <w:rFonts w:ascii="Trebuchet MS" w:hAnsi="Trebuchet MS"/>
          <w:sz w:val="24"/>
          <w:szCs w:val="24"/>
        </w:rPr>
        <w:t>Consilierul juridic reprezintă Agenția pentru Dezvoltare Regională Sud Muntenia în raporturile sale cu autoritățile publice, instituțiile de orice natură, precum și cu orice persoană juridică sau fizică, română sau străină, pe baza împuternicirii acordate de către Directorul general ADR Sud Muntenia</w:t>
      </w:r>
      <w:r w:rsidR="00A40833">
        <w:rPr>
          <w:rFonts w:ascii="Trebuchet MS" w:hAnsi="Trebuchet MS" w:cs="Arial"/>
          <w:sz w:val="24"/>
          <w:szCs w:val="24"/>
        </w:rPr>
        <w:t>.</w:t>
      </w:r>
      <w:r w:rsidR="00A40833">
        <w:rPr>
          <w:rFonts w:ascii="Trebuchet MS" w:hAnsi="Trebuchet MS"/>
          <w:sz w:val="24"/>
          <w:szCs w:val="24"/>
        </w:rPr>
        <w:t xml:space="preserve"> </w:t>
      </w:r>
    </w:p>
    <w:sectPr w:rsidR="001179E2" w:rsidRPr="001179E2" w:rsidSect="00245053">
      <w:footerReference w:type="default" r:id="rId9"/>
      <w:pgSz w:w="11906" w:h="16838"/>
      <w:pgMar w:top="450" w:right="1106" w:bottom="1440" w:left="1440"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BD395" w14:textId="77777777" w:rsidR="00D51A4C" w:rsidRDefault="00D51A4C" w:rsidP="00270CF9">
      <w:pPr>
        <w:spacing w:after="0" w:line="240" w:lineRule="auto"/>
      </w:pPr>
      <w:r>
        <w:separator/>
      </w:r>
    </w:p>
  </w:endnote>
  <w:endnote w:type="continuationSeparator" w:id="0">
    <w:p w14:paraId="7DF98EC4" w14:textId="77777777" w:rsidR="00D51A4C" w:rsidRDefault="00D51A4C"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5A495E" w14:textId="77777777" w:rsidR="00D51A4C" w:rsidRDefault="00D51A4C" w:rsidP="00270CF9">
      <w:pPr>
        <w:spacing w:after="0" w:line="240" w:lineRule="auto"/>
      </w:pPr>
      <w:r>
        <w:separator/>
      </w:r>
    </w:p>
  </w:footnote>
  <w:footnote w:type="continuationSeparator" w:id="0">
    <w:p w14:paraId="5308471A" w14:textId="77777777" w:rsidR="00D51A4C" w:rsidRDefault="00D51A4C" w:rsidP="00270C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DE29EF"/>
    <w:multiLevelType w:val="hybridMultilevel"/>
    <w:tmpl w:val="ED6248C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3CDF6ACE"/>
    <w:multiLevelType w:val="hybridMultilevel"/>
    <w:tmpl w:val="747E907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E724B38"/>
    <w:multiLevelType w:val="hybridMultilevel"/>
    <w:tmpl w:val="CFAA6BD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5C061F66"/>
    <w:multiLevelType w:val="hybridMultilevel"/>
    <w:tmpl w:val="929854DA"/>
    <w:lvl w:ilvl="0" w:tplc="CA8ABDBC">
      <w:start w:val="1"/>
      <w:numFmt w:val="upperRoman"/>
      <w:lvlText w:val="%1."/>
      <w:lvlJc w:val="left"/>
      <w:pPr>
        <w:ind w:left="720" w:hanging="360"/>
      </w:pPr>
      <w:rPr>
        <w:rFonts w:ascii="Trebuchet MS" w:eastAsiaTheme="minorHAnsi" w:hAnsi="Trebuchet MS"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5C9456A4"/>
    <w:multiLevelType w:val="hybridMultilevel"/>
    <w:tmpl w:val="142410A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DB64D54"/>
    <w:multiLevelType w:val="hybridMultilevel"/>
    <w:tmpl w:val="971A48A0"/>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5F690DA2"/>
    <w:multiLevelType w:val="hybridMultilevel"/>
    <w:tmpl w:val="714AC2F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555471">
    <w:abstractNumId w:val="5"/>
  </w:num>
  <w:num w:numId="2" w16cid:durableId="482428691">
    <w:abstractNumId w:val="4"/>
  </w:num>
  <w:num w:numId="3" w16cid:durableId="51933298">
    <w:abstractNumId w:val="0"/>
  </w:num>
  <w:num w:numId="4" w16cid:durableId="1012218418">
    <w:abstractNumId w:val="1"/>
  </w:num>
  <w:num w:numId="5" w16cid:durableId="1837647138">
    <w:abstractNumId w:val="6"/>
  </w:num>
  <w:num w:numId="6" w16cid:durableId="897596342">
    <w:abstractNumId w:val="3"/>
  </w:num>
  <w:num w:numId="7" w16cid:durableId="1319310428">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09CD"/>
    <w:rsid w:val="00002D42"/>
    <w:rsid w:val="00004D1F"/>
    <w:rsid w:val="00020487"/>
    <w:rsid w:val="0002595B"/>
    <w:rsid w:val="00040018"/>
    <w:rsid w:val="00046E48"/>
    <w:rsid w:val="000520A5"/>
    <w:rsid w:val="000555D7"/>
    <w:rsid w:val="00055E20"/>
    <w:rsid w:val="000643F6"/>
    <w:rsid w:val="0006762F"/>
    <w:rsid w:val="00084220"/>
    <w:rsid w:val="0009660B"/>
    <w:rsid w:val="000A1C8D"/>
    <w:rsid w:val="000B431A"/>
    <w:rsid w:val="000B46E3"/>
    <w:rsid w:val="000C3196"/>
    <w:rsid w:val="000D0ACA"/>
    <w:rsid w:val="000D1FC6"/>
    <w:rsid w:val="000D212E"/>
    <w:rsid w:val="000D29A1"/>
    <w:rsid w:val="000D3A97"/>
    <w:rsid w:val="000D3F4B"/>
    <w:rsid w:val="000D59D6"/>
    <w:rsid w:val="000F1848"/>
    <w:rsid w:val="000F7C0F"/>
    <w:rsid w:val="001116DF"/>
    <w:rsid w:val="0011329D"/>
    <w:rsid w:val="001162D1"/>
    <w:rsid w:val="00116CE8"/>
    <w:rsid w:val="001179E2"/>
    <w:rsid w:val="00137313"/>
    <w:rsid w:val="001407F7"/>
    <w:rsid w:val="00140DAF"/>
    <w:rsid w:val="00141EFA"/>
    <w:rsid w:val="00147BF6"/>
    <w:rsid w:val="00155C80"/>
    <w:rsid w:val="0015615C"/>
    <w:rsid w:val="00161CFA"/>
    <w:rsid w:val="00163E3D"/>
    <w:rsid w:val="00165F8C"/>
    <w:rsid w:val="00166654"/>
    <w:rsid w:val="00170A49"/>
    <w:rsid w:val="00181B9D"/>
    <w:rsid w:val="00185099"/>
    <w:rsid w:val="001B103E"/>
    <w:rsid w:val="001B6328"/>
    <w:rsid w:val="001C2D43"/>
    <w:rsid w:val="001D4CC7"/>
    <w:rsid w:val="001D4D71"/>
    <w:rsid w:val="001F032C"/>
    <w:rsid w:val="001F0A73"/>
    <w:rsid w:val="001F1A46"/>
    <w:rsid w:val="0020258F"/>
    <w:rsid w:val="00203A0B"/>
    <w:rsid w:val="00210244"/>
    <w:rsid w:val="00210F09"/>
    <w:rsid w:val="00217D4E"/>
    <w:rsid w:val="00223055"/>
    <w:rsid w:val="00225A5C"/>
    <w:rsid w:val="00232B9F"/>
    <w:rsid w:val="00237245"/>
    <w:rsid w:val="00237D6C"/>
    <w:rsid w:val="00245053"/>
    <w:rsid w:val="0024715E"/>
    <w:rsid w:val="00270CF9"/>
    <w:rsid w:val="00277FDA"/>
    <w:rsid w:val="00283F91"/>
    <w:rsid w:val="0029294F"/>
    <w:rsid w:val="00295135"/>
    <w:rsid w:val="002A1777"/>
    <w:rsid w:val="002A21A2"/>
    <w:rsid w:val="002A52F2"/>
    <w:rsid w:val="002D4189"/>
    <w:rsid w:val="002D6B6D"/>
    <w:rsid w:val="002E4D2B"/>
    <w:rsid w:val="002F24BC"/>
    <w:rsid w:val="002F43FD"/>
    <w:rsid w:val="003015DB"/>
    <w:rsid w:val="003046C2"/>
    <w:rsid w:val="00310779"/>
    <w:rsid w:val="0031238A"/>
    <w:rsid w:val="003135FC"/>
    <w:rsid w:val="00316E33"/>
    <w:rsid w:val="0032582E"/>
    <w:rsid w:val="0035423F"/>
    <w:rsid w:val="00356BDB"/>
    <w:rsid w:val="003650B5"/>
    <w:rsid w:val="00371C41"/>
    <w:rsid w:val="00374B56"/>
    <w:rsid w:val="003828E4"/>
    <w:rsid w:val="003856F8"/>
    <w:rsid w:val="003872E0"/>
    <w:rsid w:val="00391042"/>
    <w:rsid w:val="00396339"/>
    <w:rsid w:val="003A5136"/>
    <w:rsid w:val="003A555A"/>
    <w:rsid w:val="003B620A"/>
    <w:rsid w:val="003C3CE8"/>
    <w:rsid w:val="003C3D0C"/>
    <w:rsid w:val="003C51CA"/>
    <w:rsid w:val="003C63CF"/>
    <w:rsid w:val="003C6E94"/>
    <w:rsid w:val="003C6E9F"/>
    <w:rsid w:val="003D07A4"/>
    <w:rsid w:val="003D26D9"/>
    <w:rsid w:val="003D4024"/>
    <w:rsid w:val="003E48CF"/>
    <w:rsid w:val="003E7A67"/>
    <w:rsid w:val="003F641C"/>
    <w:rsid w:val="00401040"/>
    <w:rsid w:val="00406FDF"/>
    <w:rsid w:val="00417E6C"/>
    <w:rsid w:val="00421809"/>
    <w:rsid w:val="00431782"/>
    <w:rsid w:val="00437531"/>
    <w:rsid w:val="00441A24"/>
    <w:rsid w:val="004542CF"/>
    <w:rsid w:val="00454682"/>
    <w:rsid w:val="00454CD2"/>
    <w:rsid w:val="00470CFC"/>
    <w:rsid w:val="00477768"/>
    <w:rsid w:val="00480430"/>
    <w:rsid w:val="0048080A"/>
    <w:rsid w:val="0048147A"/>
    <w:rsid w:val="00486616"/>
    <w:rsid w:val="004A1859"/>
    <w:rsid w:val="004C0C57"/>
    <w:rsid w:val="004D1664"/>
    <w:rsid w:val="004D176F"/>
    <w:rsid w:val="004D4EE8"/>
    <w:rsid w:val="004D4F3B"/>
    <w:rsid w:val="004E017C"/>
    <w:rsid w:val="004E094C"/>
    <w:rsid w:val="004E167D"/>
    <w:rsid w:val="004E3D2D"/>
    <w:rsid w:val="005015E4"/>
    <w:rsid w:val="00503BE5"/>
    <w:rsid w:val="00504282"/>
    <w:rsid w:val="0050474D"/>
    <w:rsid w:val="0050545A"/>
    <w:rsid w:val="005114B0"/>
    <w:rsid w:val="0051478B"/>
    <w:rsid w:val="0052064D"/>
    <w:rsid w:val="00526E2E"/>
    <w:rsid w:val="005344F9"/>
    <w:rsid w:val="005350A3"/>
    <w:rsid w:val="00542D57"/>
    <w:rsid w:val="005460D8"/>
    <w:rsid w:val="00550CF2"/>
    <w:rsid w:val="0055179A"/>
    <w:rsid w:val="0056385D"/>
    <w:rsid w:val="005663A4"/>
    <w:rsid w:val="00571F87"/>
    <w:rsid w:val="005807FC"/>
    <w:rsid w:val="00586109"/>
    <w:rsid w:val="00593FB5"/>
    <w:rsid w:val="005A238B"/>
    <w:rsid w:val="005A47F4"/>
    <w:rsid w:val="005A6C2A"/>
    <w:rsid w:val="005B05F1"/>
    <w:rsid w:val="005B0FED"/>
    <w:rsid w:val="005D6EBA"/>
    <w:rsid w:val="005E2698"/>
    <w:rsid w:val="005E7059"/>
    <w:rsid w:val="005F48EE"/>
    <w:rsid w:val="006107B7"/>
    <w:rsid w:val="00610D1A"/>
    <w:rsid w:val="00625FEC"/>
    <w:rsid w:val="00626D6E"/>
    <w:rsid w:val="00637A13"/>
    <w:rsid w:val="00652FB5"/>
    <w:rsid w:val="00655298"/>
    <w:rsid w:val="0065764C"/>
    <w:rsid w:val="00663A2C"/>
    <w:rsid w:val="006669ED"/>
    <w:rsid w:val="0067066F"/>
    <w:rsid w:val="006838B0"/>
    <w:rsid w:val="00683AE6"/>
    <w:rsid w:val="00684ABE"/>
    <w:rsid w:val="00684C17"/>
    <w:rsid w:val="00690DE6"/>
    <w:rsid w:val="0069182E"/>
    <w:rsid w:val="00692DB9"/>
    <w:rsid w:val="00697F0B"/>
    <w:rsid w:val="006C0C2C"/>
    <w:rsid w:val="006C3924"/>
    <w:rsid w:val="006C4314"/>
    <w:rsid w:val="006C47AC"/>
    <w:rsid w:val="006C7191"/>
    <w:rsid w:val="006D013D"/>
    <w:rsid w:val="006D700E"/>
    <w:rsid w:val="006E11FF"/>
    <w:rsid w:val="006E1C09"/>
    <w:rsid w:val="006E3FE7"/>
    <w:rsid w:val="006F6ABE"/>
    <w:rsid w:val="00707D50"/>
    <w:rsid w:val="00710C56"/>
    <w:rsid w:val="00715D89"/>
    <w:rsid w:val="00721D80"/>
    <w:rsid w:val="0073092F"/>
    <w:rsid w:val="007355CF"/>
    <w:rsid w:val="007411F2"/>
    <w:rsid w:val="00741501"/>
    <w:rsid w:val="00746522"/>
    <w:rsid w:val="00746A19"/>
    <w:rsid w:val="00753077"/>
    <w:rsid w:val="007531CA"/>
    <w:rsid w:val="007602C9"/>
    <w:rsid w:val="007713FF"/>
    <w:rsid w:val="0077344E"/>
    <w:rsid w:val="007739D7"/>
    <w:rsid w:val="0077598D"/>
    <w:rsid w:val="007763D1"/>
    <w:rsid w:val="00787137"/>
    <w:rsid w:val="00794DD9"/>
    <w:rsid w:val="007964D6"/>
    <w:rsid w:val="007A2A92"/>
    <w:rsid w:val="007A4779"/>
    <w:rsid w:val="007A4DC5"/>
    <w:rsid w:val="007A6A70"/>
    <w:rsid w:val="007B15BA"/>
    <w:rsid w:val="007B5719"/>
    <w:rsid w:val="007B7942"/>
    <w:rsid w:val="007C04AD"/>
    <w:rsid w:val="007C5407"/>
    <w:rsid w:val="007D5875"/>
    <w:rsid w:val="007E2563"/>
    <w:rsid w:val="007E5BB5"/>
    <w:rsid w:val="007F2C44"/>
    <w:rsid w:val="007F5411"/>
    <w:rsid w:val="007F6F28"/>
    <w:rsid w:val="0080056D"/>
    <w:rsid w:val="00810F30"/>
    <w:rsid w:val="0081378A"/>
    <w:rsid w:val="008243F6"/>
    <w:rsid w:val="0083097D"/>
    <w:rsid w:val="00831716"/>
    <w:rsid w:val="00835248"/>
    <w:rsid w:val="00835714"/>
    <w:rsid w:val="008370DB"/>
    <w:rsid w:val="008370FF"/>
    <w:rsid w:val="0084149D"/>
    <w:rsid w:val="0084771A"/>
    <w:rsid w:val="00850465"/>
    <w:rsid w:val="00854FEA"/>
    <w:rsid w:val="00861D20"/>
    <w:rsid w:val="008631E7"/>
    <w:rsid w:val="00880A82"/>
    <w:rsid w:val="00886B56"/>
    <w:rsid w:val="00897680"/>
    <w:rsid w:val="008B6AB1"/>
    <w:rsid w:val="008B6D3D"/>
    <w:rsid w:val="008C70AF"/>
    <w:rsid w:val="008D1FDC"/>
    <w:rsid w:val="008D56B8"/>
    <w:rsid w:val="008D7EEC"/>
    <w:rsid w:val="008E1AD0"/>
    <w:rsid w:val="008E3A6F"/>
    <w:rsid w:val="008F6A79"/>
    <w:rsid w:val="00900447"/>
    <w:rsid w:val="009061DE"/>
    <w:rsid w:val="00910651"/>
    <w:rsid w:val="00912EDB"/>
    <w:rsid w:val="00920CF8"/>
    <w:rsid w:val="00920CFB"/>
    <w:rsid w:val="00925DC4"/>
    <w:rsid w:val="00927574"/>
    <w:rsid w:val="00931AB3"/>
    <w:rsid w:val="0093377C"/>
    <w:rsid w:val="00941E39"/>
    <w:rsid w:val="00943DF3"/>
    <w:rsid w:val="00944837"/>
    <w:rsid w:val="009516C8"/>
    <w:rsid w:val="009617B8"/>
    <w:rsid w:val="00961975"/>
    <w:rsid w:val="009631B6"/>
    <w:rsid w:val="0096321B"/>
    <w:rsid w:val="009644D2"/>
    <w:rsid w:val="00966EEB"/>
    <w:rsid w:val="00975427"/>
    <w:rsid w:val="00983C87"/>
    <w:rsid w:val="00987AA6"/>
    <w:rsid w:val="00993EA7"/>
    <w:rsid w:val="00997C11"/>
    <w:rsid w:val="009A3397"/>
    <w:rsid w:val="009A7A12"/>
    <w:rsid w:val="009B0FEC"/>
    <w:rsid w:val="009B4389"/>
    <w:rsid w:val="009B5A58"/>
    <w:rsid w:val="009B62FC"/>
    <w:rsid w:val="009C2033"/>
    <w:rsid w:val="009C2BE2"/>
    <w:rsid w:val="009C51D1"/>
    <w:rsid w:val="009C5FC4"/>
    <w:rsid w:val="009C72B2"/>
    <w:rsid w:val="009E02D6"/>
    <w:rsid w:val="009E0B4A"/>
    <w:rsid w:val="009F07D3"/>
    <w:rsid w:val="009F0DD3"/>
    <w:rsid w:val="009F38FB"/>
    <w:rsid w:val="00A01B9C"/>
    <w:rsid w:val="00A10243"/>
    <w:rsid w:val="00A22284"/>
    <w:rsid w:val="00A2598D"/>
    <w:rsid w:val="00A30AB9"/>
    <w:rsid w:val="00A355D2"/>
    <w:rsid w:val="00A40833"/>
    <w:rsid w:val="00A60331"/>
    <w:rsid w:val="00A70A6F"/>
    <w:rsid w:val="00A740B5"/>
    <w:rsid w:val="00A77BFF"/>
    <w:rsid w:val="00A93270"/>
    <w:rsid w:val="00A9510E"/>
    <w:rsid w:val="00AA3E9D"/>
    <w:rsid w:val="00AA6EAA"/>
    <w:rsid w:val="00AB2B5B"/>
    <w:rsid w:val="00AC66E7"/>
    <w:rsid w:val="00AC7709"/>
    <w:rsid w:val="00AD00DC"/>
    <w:rsid w:val="00AD15A3"/>
    <w:rsid w:val="00AD2457"/>
    <w:rsid w:val="00AD4408"/>
    <w:rsid w:val="00AE6BF2"/>
    <w:rsid w:val="00AF2DDA"/>
    <w:rsid w:val="00AF3390"/>
    <w:rsid w:val="00AF5D8E"/>
    <w:rsid w:val="00B005E3"/>
    <w:rsid w:val="00B02D0C"/>
    <w:rsid w:val="00B03775"/>
    <w:rsid w:val="00B124E2"/>
    <w:rsid w:val="00B1452C"/>
    <w:rsid w:val="00B16A04"/>
    <w:rsid w:val="00B23361"/>
    <w:rsid w:val="00B26DEE"/>
    <w:rsid w:val="00B409A2"/>
    <w:rsid w:val="00B4514B"/>
    <w:rsid w:val="00B51CE0"/>
    <w:rsid w:val="00B623BB"/>
    <w:rsid w:val="00B62A63"/>
    <w:rsid w:val="00B6577F"/>
    <w:rsid w:val="00B6700A"/>
    <w:rsid w:val="00B776F6"/>
    <w:rsid w:val="00B87336"/>
    <w:rsid w:val="00BA6101"/>
    <w:rsid w:val="00BB58FB"/>
    <w:rsid w:val="00BC0E4F"/>
    <w:rsid w:val="00BC60F5"/>
    <w:rsid w:val="00BE7606"/>
    <w:rsid w:val="00C00341"/>
    <w:rsid w:val="00C049A1"/>
    <w:rsid w:val="00C073C5"/>
    <w:rsid w:val="00C12876"/>
    <w:rsid w:val="00C315C6"/>
    <w:rsid w:val="00C340DD"/>
    <w:rsid w:val="00C416BC"/>
    <w:rsid w:val="00C4331A"/>
    <w:rsid w:val="00C5193B"/>
    <w:rsid w:val="00C5390C"/>
    <w:rsid w:val="00C54608"/>
    <w:rsid w:val="00C54CE5"/>
    <w:rsid w:val="00C568A6"/>
    <w:rsid w:val="00C56BF8"/>
    <w:rsid w:val="00C62FCB"/>
    <w:rsid w:val="00C77326"/>
    <w:rsid w:val="00C84DBA"/>
    <w:rsid w:val="00C91A77"/>
    <w:rsid w:val="00C9709B"/>
    <w:rsid w:val="00CA2C1A"/>
    <w:rsid w:val="00CA583F"/>
    <w:rsid w:val="00CA605B"/>
    <w:rsid w:val="00CB1FCA"/>
    <w:rsid w:val="00CB543F"/>
    <w:rsid w:val="00CD295D"/>
    <w:rsid w:val="00D03DAA"/>
    <w:rsid w:val="00D03E89"/>
    <w:rsid w:val="00D0402F"/>
    <w:rsid w:val="00D05BC8"/>
    <w:rsid w:val="00D1379E"/>
    <w:rsid w:val="00D15B27"/>
    <w:rsid w:val="00D163C0"/>
    <w:rsid w:val="00D207E3"/>
    <w:rsid w:val="00D40D4A"/>
    <w:rsid w:val="00D42D82"/>
    <w:rsid w:val="00D47BC3"/>
    <w:rsid w:val="00D51A4C"/>
    <w:rsid w:val="00D57AC4"/>
    <w:rsid w:val="00D651B4"/>
    <w:rsid w:val="00D65A77"/>
    <w:rsid w:val="00D764DE"/>
    <w:rsid w:val="00D802CD"/>
    <w:rsid w:val="00D84432"/>
    <w:rsid w:val="00D866AC"/>
    <w:rsid w:val="00D9000B"/>
    <w:rsid w:val="00DA3F76"/>
    <w:rsid w:val="00DB204D"/>
    <w:rsid w:val="00DB783B"/>
    <w:rsid w:val="00DC6093"/>
    <w:rsid w:val="00DC78E9"/>
    <w:rsid w:val="00DD07F0"/>
    <w:rsid w:val="00DD13CF"/>
    <w:rsid w:val="00DD31E1"/>
    <w:rsid w:val="00DD3B1A"/>
    <w:rsid w:val="00DD4C83"/>
    <w:rsid w:val="00DD59EA"/>
    <w:rsid w:val="00DF551F"/>
    <w:rsid w:val="00E0175B"/>
    <w:rsid w:val="00E04D17"/>
    <w:rsid w:val="00E10580"/>
    <w:rsid w:val="00E137F3"/>
    <w:rsid w:val="00E25F79"/>
    <w:rsid w:val="00E26E24"/>
    <w:rsid w:val="00E27B5C"/>
    <w:rsid w:val="00E37D0D"/>
    <w:rsid w:val="00E45BE3"/>
    <w:rsid w:val="00E55140"/>
    <w:rsid w:val="00E61487"/>
    <w:rsid w:val="00E6220E"/>
    <w:rsid w:val="00E65980"/>
    <w:rsid w:val="00E65D2B"/>
    <w:rsid w:val="00E75EBC"/>
    <w:rsid w:val="00E82944"/>
    <w:rsid w:val="00E84407"/>
    <w:rsid w:val="00E87411"/>
    <w:rsid w:val="00E91C22"/>
    <w:rsid w:val="00E921F6"/>
    <w:rsid w:val="00E942B6"/>
    <w:rsid w:val="00E94C83"/>
    <w:rsid w:val="00EA0DF0"/>
    <w:rsid w:val="00EA5D51"/>
    <w:rsid w:val="00EB023C"/>
    <w:rsid w:val="00EB1FD1"/>
    <w:rsid w:val="00EB4E3C"/>
    <w:rsid w:val="00EB6DA2"/>
    <w:rsid w:val="00EB774E"/>
    <w:rsid w:val="00EC595A"/>
    <w:rsid w:val="00ED0FA2"/>
    <w:rsid w:val="00ED3296"/>
    <w:rsid w:val="00EE01CB"/>
    <w:rsid w:val="00EE0788"/>
    <w:rsid w:val="00EE1F1A"/>
    <w:rsid w:val="00EE263C"/>
    <w:rsid w:val="00EE6AC8"/>
    <w:rsid w:val="00EF11E3"/>
    <w:rsid w:val="00F018F7"/>
    <w:rsid w:val="00F01FE4"/>
    <w:rsid w:val="00F049A3"/>
    <w:rsid w:val="00F06236"/>
    <w:rsid w:val="00F06C02"/>
    <w:rsid w:val="00F217DF"/>
    <w:rsid w:val="00F232ED"/>
    <w:rsid w:val="00F261AF"/>
    <w:rsid w:val="00F30498"/>
    <w:rsid w:val="00F3122A"/>
    <w:rsid w:val="00F334F2"/>
    <w:rsid w:val="00F35811"/>
    <w:rsid w:val="00F518F5"/>
    <w:rsid w:val="00F51BD9"/>
    <w:rsid w:val="00F539C5"/>
    <w:rsid w:val="00F568BF"/>
    <w:rsid w:val="00F61F19"/>
    <w:rsid w:val="00F738D9"/>
    <w:rsid w:val="00F775E6"/>
    <w:rsid w:val="00F93C4B"/>
    <w:rsid w:val="00F96163"/>
    <w:rsid w:val="00F97DD6"/>
    <w:rsid w:val="00FA09CA"/>
    <w:rsid w:val="00FA6236"/>
    <w:rsid w:val="00FA7D50"/>
    <w:rsid w:val="00FB06E9"/>
    <w:rsid w:val="00FB160E"/>
    <w:rsid w:val="00FB1B23"/>
    <w:rsid w:val="00FB3E63"/>
    <w:rsid w:val="00FC1394"/>
    <w:rsid w:val="00FC22E8"/>
    <w:rsid w:val="00FD7465"/>
    <w:rsid w:val="00FE0B2E"/>
    <w:rsid w:val="00FE2C34"/>
    <w:rsid w:val="00FF1C25"/>
    <w:rsid w:val="00FF58B2"/>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_Paragraph,Multilevel para_II,Normal bullet 2,List Paragraph1,Forth level,List1,body 2,List Paragraph11,Listă colorată - Accentuare 11,Bullet,Citation List,Listă paragraf1,Colorful List - Accent 11"/>
    <w:basedOn w:val="Normal"/>
    <w:link w:val="ListParagraphChar"/>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 w:type="paragraph" w:styleId="Title">
    <w:name w:val="Title"/>
    <w:basedOn w:val="Normal"/>
    <w:link w:val="TitleChar"/>
    <w:qFormat/>
    <w:rsid w:val="007964D6"/>
    <w:pPr>
      <w:spacing w:after="0" w:line="240" w:lineRule="auto"/>
      <w:jc w:val="center"/>
    </w:pPr>
    <w:rPr>
      <w:rFonts w:ascii="Times New Roman" w:eastAsia="Times New Roman" w:hAnsi="Times New Roman" w:cs="Times New Roman"/>
      <w:b/>
      <w:sz w:val="20"/>
      <w:szCs w:val="20"/>
      <w:lang w:val="en-GB"/>
    </w:rPr>
  </w:style>
  <w:style w:type="character" w:customStyle="1" w:styleId="TitleChar">
    <w:name w:val="Title Char"/>
    <w:basedOn w:val="DefaultParagraphFont"/>
    <w:link w:val="Title"/>
    <w:rsid w:val="007964D6"/>
    <w:rPr>
      <w:rFonts w:ascii="Times New Roman" w:eastAsia="Times New Roman" w:hAnsi="Times New Roman" w:cs="Times New Roman"/>
      <w:b/>
      <w:sz w:val="20"/>
      <w:szCs w:val="20"/>
      <w:lang w:val="en-GB"/>
    </w:rPr>
  </w:style>
  <w:style w:type="paragraph" w:styleId="BodyText">
    <w:name w:val="Body Text"/>
    <w:basedOn w:val="Normal"/>
    <w:link w:val="BodyTextChar"/>
    <w:rsid w:val="003046C2"/>
    <w:pPr>
      <w:spacing w:after="0" w:line="240" w:lineRule="auto"/>
      <w:jc w:val="both"/>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rsid w:val="003046C2"/>
    <w:rPr>
      <w:rFonts w:ascii="Times New Roman" w:eastAsia="Times New Roman" w:hAnsi="Times New Roman" w:cs="Times New Roman"/>
      <w:sz w:val="20"/>
      <w:szCs w:val="20"/>
      <w:lang w:val="en-GB"/>
    </w:rPr>
  </w:style>
  <w:style w:type="character" w:customStyle="1" w:styleId="ListParagraphChar">
    <w:name w:val="List Paragraph Char"/>
    <w:aliases w:val="List_Paragraph Char,Multilevel para_II Char,Normal bullet 2 Char,List Paragraph1 Char,Forth level Char,List1 Char,body 2 Char,List Paragraph11 Char,Listă colorată - Accentuare 11 Char,Bullet Char,Citation List Char"/>
    <w:link w:val="ListParagraph"/>
    <w:uiPriority w:val="34"/>
    <w:locked/>
    <w:rsid w:val="00987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1165</Words>
  <Characters>6761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Ioana Matu</cp:lastModifiedBy>
  <cp:revision>13</cp:revision>
  <cp:lastPrinted>2024-01-08T11:48:00Z</cp:lastPrinted>
  <dcterms:created xsi:type="dcterms:W3CDTF">2024-07-22T11:58:00Z</dcterms:created>
  <dcterms:modified xsi:type="dcterms:W3CDTF">2025-02-26T07:39:00Z</dcterms:modified>
</cp:coreProperties>
</file>